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BC" w:rsidRPr="003336BC" w:rsidRDefault="003336BC" w:rsidP="003336BC">
      <w:pPr>
        <w:rPr>
          <w:lang w:val="uk-UA"/>
        </w:rPr>
      </w:pPr>
      <w:r>
        <w:rPr>
          <w:lang w:val="uk-UA"/>
        </w:rPr>
        <w:t>16 серпня (</w:t>
      </w:r>
      <w:r w:rsidRPr="003336BC">
        <w:rPr>
          <w:lang w:val="uk-UA"/>
        </w:rPr>
        <w:t>субота)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РАНКОВЕ МОЛИТОВНЕ СЛУЖІННЯ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ТИХА МОЛИТВА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>
        <w:rPr>
          <w:lang w:val="uk-UA"/>
        </w:rPr>
        <w:t>«Дух посилається для</w:t>
      </w:r>
      <w:r w:rsidRPr="003336BC">
        <w:rPr>
          <w:lang w:val="uk-UA"/>
        </w:rPr>
        <w:t xml:space="preserve"> перетворення й відродження, щоб спасіння, здобуте смертю нашого </w:t>
      </w:r>
      <w:proofErr w:type="spellStart"/>
      <w:r w:rsidRPr="003336BC">
        <w:rPr>
          <w:lang w:val="uk-UA"/>
        </w:rPr>
        <w:t>Викупителя</w:t>
      </w:r>
      <w:proofErr w:type="spellEnd"/>
      <w:r w:rsidRPr="003336BC">
        <w:rPr>
          <w:lang w:val="uk-UA"/>
        </w:rPr>
        <w:t>, стало дійовим. Дух постійно намагається привернути увагу людей до великої Жертви, принесеної на Голгофському хресті</w:t>
      </w:r>
      <w:r w:rsidR="009A611D">
        <w:rPr>
          <w:lang w:val="uk-UA"/>
        </w:rPr>
        <w:t>, показати світові Божу любов і</w:t>
      </w:r>
      <w:r w:rsidRPr="003336BC">
        <w:rPr>
          <w:lang w:val="uk-UA"/>
        </w:rPr>
        <w:t xml:space="preserve"> відкрити душі, котра усвідомлює свою гріховність, доро</w:t>
      </w:r>
      <w:r>
        <w:rPr>
          <w:lang w:val="uk-UA"/>
        </w:rPr>
        <w:t>гоцінні скарби Святого Письма» (</w:t>
      </w:r>
      <w:r w:rsidRPr="003336BC">
        <w:rPr>
          <w:lang w:val="uk-UA"/>
        </w:rPr>
        <w:t>Д</w:t>
      </w:r>
      <w:r>
        <w:rPr>
          <w:lang w:val="uk-UA"/>
        </w:rPr>
        <w:t>ії апостолів. С.</w:t>
      </w:r>
      <w:r w:rsidRPr="003336BC">
        <w:rPr>
          <w:lang w:val="uk-UA"/>
        </w:rPr>
        <w:t xml:space="preserve"> 34</w:t>
      </w:r>
      <w:r>
        <w:rPr>
          <w:lang w:val="uk-UA"/>
        </w:rPr>
        <w:t>)</w:t>
      </w:r>
      <w:r w:rsidRPr="003336BC">
        <w:rPr>
          <w:lang w:val="uk-UA"/>
        </w:rPr>
        <w:t>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МОЛИТВА ПРОСЛАВЛЕННЯ ТА ПОДЯКИ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>
        <w:rPr>
          <w:lang w:val="uk-UA"/>
        </w:rPr>
        <w:t>«</w:t>
      </w:r>
      <w:r w:rsidRPr="003336BC">
        <w:rPr>
          <w:lang w:val="uk-UA"/>
        </w:rPr>
        <w:t>Кожне освячене серце буде залучене до служінн</w:t>
      </w:r>
      <w:r>
        <w:rPr>
          <w:lang w:val="uk-UA"/>
        </w:rPr>
        <w:t>я як знаряддя Божественної сили.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Жінки, як і чоловіки, можуть також п</w:t>
      </w:r>
      <w:r>
        <w:rPr>
          <w:lang w:val="uk-UA"/>
        </w:rPr>
        <w:t>рацювати в справі проголошення і</w:t>
      </w:r>
      <w:r w:rsidRPr="003336BC">
        <w:rPr>
          <w:lang w:val="uk-UA"/>
        </w:rPr>
        <w:t xml:space="preserve">стини там, де вона </w:t>
      </w:r>
      <w:r>
        <w:rPr>
          <w:lang w:val="uk-UA"/>
        </w:rPr>
        <w:t xml:space="preserve">може бути явлена і зможе діяти. </w:t>
      </w:r>
      <w:r w:rsidRPr="003336BC">
        <w:rPr>
          <w:lang w:val="uk-UA"/>
        </w:rPr>
        <w:t>Вони можуть зайняти своє місце в роботі під час цієї кризи, і</w:t>
      </w:r>
      <w:r>
        <w:rPr>
          <w:lang w:val="uk-UA"/>
        </w:rPr>
        <w:t xml:space="preserve"> Господь працюватиме через них. </w:t>
      </w:r>
      <w:r w:rsidRPr="003336BC">
        <w:rPr>
          <w:lang w:val="uk-UA"/>
        </w:rPr>
        <w:t>Якщо вони переймуться почуттям свого обов'язку і трудитимуться під впливом Святого Духа, то здобудуть саме таке самовладання</w:t>
      </w:r>
      <w:r>
        <w:rPr>
          <w:lang w:val="uk-UA"/>
        </w:rPr>
        <w:t xml:space="preserve">, яке необхідне для цього часу. </w:t>
      </w:r>
      <w:r w:rsidRPr="003336BC">
        <w:rPr>
          <w:lang w:val="uk-UA"/>
        </w:rPr>
        <w:t xml:space="preserve">Світло </w:t>
      </w:r>
      <w:r w:rsidR="009A611D">
        <w:rPr>
          <w:lang w:val="uk-UA"/>
        </w:rPr>
        <w:t xml:space="preserve">від </w:t>
      </w:r>
      <w:r w:rsidRPr="003336BC">
        <w:rPr>
          <w:lang w:val="uk-UA"/>
        </w:rPr>
        <w:t>обличчя Спасителя відобразиться на самовідданих жінках, надаючи їм силу,</w:t>
      </w:r>
      <w:r>
        <w:rPr>
          <w:lang w:val="uk-UA"/>
        </w:rPr>
        <w:t xml:space="preserve"> яка перевершує силу чоловіків. </w:t>
      </w:r>
      <w:r w:rsidRPr="003336BC">
        <w:rPr>
          <w:lang w:val="uk-UA"/>
        </w:rPr>
        <w:t>Вони можуть звершувати в сім'ях працю, як</w:t>
      </w:r>
      <w:r>
        <w:rPr>
          <w:lang w:val="uk-UA"/>
        </w:rPr>
        <w:t>у не можуть виконати чоловіки, –</w:t>
      </w:r>
      <w:r w:rsidRPr="003336BC">
        <w:rPr>
          <w:lang w:val="uk-UA"/>
        </w:rPr>
        <w:t xml:space="preserve"> працю, що перетворює внутрішнє життя... Розсудливі </w:t>
      </w:r>
      <w:r w:rsidR="009A611D">
        <w:rPr>
          <w:lang w:val="uk-UA"/>
        </w:rPr>
        <w:t xml:space="preserve">й </w:t>
      </w:r>
      <w:r w:rsidRPr="003336BC">
        <w:rPr>
          <w:lang w:val="uk-UA"/>
        </w:rPr>
        <w:t>покірні</w:t>
      </w:r>
      <w:r>
        <w:rPr>
          <w:lang w:val="uk-UA"/>
        </w:rPr>
        <w:t xml:space="preserve"> жінки можуть звершувати гарну </w:t>
      </w:r>
      <w:r w:rsidRPr="003336BC">
        <w:rPr>
          <w:lang w:val="uk-UA"/>
        </w:rPr>
        <w:t xml:space="preserve">роботу, пояснюючи </w:t>
      </w:r>
      <w:r>
        <w:rPr>
          <w:lang w:val="uk-UA"/>
        </w:rPr>
        <w:t>істину людям у їхніх домівках. Пояснене в такий спосіб</w:t>
      </w:r>
      <w:r w:rsidRPr="003336BC">
        <w:rPr>
          <w:lang w:val="uk-UA"/>
        </w:rPr>
        <w:t xml:space="preserve"> Боже Слово діятиме, як закваска, і завдяки його </w:t>
      </w:r>
      <w:r>
        <w:rPr>
          <w:lang w:val="uk-UA"/>
        </w:rPr>
        <w:t>впливу навернуться цілі родини» (Час і робота. С. 21).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МОЛИТВА ОСОБИСТОГО ПОСВЯЧЕННЯ БОГОВІ (особисті тихі молитви)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ЧАС ДЛЯ РОЗДУМІВ НАД ОБІТНИЦЕЮ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>
        <w:rPr>
          <w:lang w:val="uk-UA"/>
        </w:rPr>
        <w:t>«</w:t>
      </w:r>
      <w:r w:rsidRPr="003336BC">
        <w:rPr>
          <w:lang w:val="uk-UA"/>
        </w:rPr>
        <w:t>І що тільки попросите в Моє Ім’я, те й зроблю, щоб</w:t>
      </w:r>
      <w:r>
        <w:rPr>
          <w:lang w:val="uk-UA"/>
        </w:rPr>
        <w:t>и прославився Отець у Сині» (</w:t>
      </w:r>
      <w:r w:rsidRPr="003336BC">
        <w:rPr>
          <w:lang w:val="uk-UA"/>
        </w:rPr>
        <w:t>Івана 14:13</w:t>
      </w:r>
      <w:r>
        <w:rPr>
          <w:lang w:val="uk-UA"/>
        </w:rPr>
        <w:t>).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Які благословення ми отримуємо на підставі цієї обітниці?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>
        <w:rPr>
          <w:lang w:val="uk-UA"/>
        </w:rPr>
        <w:t>«</w:t>
      </w:r>
      <w:r w:rsidRPr="003336BC">
        <w:rPr>
          <w:lang w:val="uk-UA"/>
        </w:rPr>
        <w:t>"І що тільки попросите в Моє ім'я, те й зроблю, щоб</w:t>
      </w:r>
      <w:r>
        <w:rPr>
          <w:lang w:val="uk-UA"/>
        </w:rPr>
        <w:t>и</w:t>
      </w:r>
      <w:r w:rsidRPr="003336BC">
        <w:rPr>
          <w:lang w:val="uk-UA"/>
        </w:rPr>
        <w:t xml:space="preserve"> прославився Отець у Сині" (Івана 14:13).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 xml:space="preserve">І улюблений Іван під натхненням Святого Духа говорить з великою ясністю та впевненістю: "Коли чогось попросимо згідно з Його волею, Він вислуховує нас! А коли знаємо, що слухає нас, – чого б </w:t>
      </w:r>
      <w:r w:rsidRPr="003336BC">
        <w:rPr>
          <w:lang w:val="uk-UA"/>
        </w:rPr>
        <w:lastRenderedPageBreak/>
        <w:t>тільки ми не попросили, – то знаємо, що одержуємо те, чого просили в Нього"</w:t>
      </w:r>
      <w:r>
        <w:rPr>
          <w:lang w:val="uk-UA"/>
        </w:rPr>
        <w:t xml:space="preserve"> </w:t>
      </w:r>
      <w:r w:rsidRPr="003336BC">
        <w:rPr>
          <w:lang w:val="uk-UA"/>
        </w:rPr>
        <w:t>(1</w:t>
      </w:r>
      <w:r>
        <w:rPr>
          <w:lang w:val="uk-UA"/>
        </w:rPr>
        <w:t xml:space="preserve"> Івана 5:14, </w:t>
      </w:r>
      <w:r w:rsidRPr="003336BC">
        <w:rPr>
          <w:lang w:val="uk-UA"/>
        </w:rPr>
        <w:t>15).</w:t>
      </w:r>
      <w:r>
        <w:rPr>
          <w:lang w:val="uk-UA"/>
        </w:rPr>
        <w:t xml:space="preserve"> </w:t>
      </w:r>
      <w:r w:rsidRPr="003336BC">
        <w:rPr>
          <w:lang w:val="uk-UA"/>
        </w:rPr>
        <w:t xml:space="preserve">Тоді </w:t>
      </w:r>
      <w:proofErr w:type="spellStart"/>
      <w:r w:rsidRPr="003336BC">
        <w:rPr>
          <w:lang w:val="uk-UA"/>
        </w:rPr>
        <w:t>приносьте</w:t>
      </w:r>
      <w:proofErr w:type="spellEnd"/>
      <w:r w:rsidRPr="003336BC">
        <w:rPr>
          <w:lang w:val="uk-UA"/>
        </w:rPr>
        <w:t xml:space="preserve"> ваші</w:t>
      </w:r>
      <w:r w:rsidR="009A611D">
        <w:rPr>
          <w:lang w:val="uk-UA"/>
        </w:rPr>
        <w:t xml:space="preserve"> прохання до Отця в І</w:t>
      </w:r>
      <w:r>
        <w:rPr>
          <w:lang w:val="uk-UA"/>
        </w:rPr>
        <w:t xml:space="preserve">м'я Ісуса. </w:t>
      </w:r>
      <w:r w:rsidR="009A611D">
        <w:rPr>
          <w:lang w:val="uk-UA"/>
        </w:rPr>
        <w:t>Бог вшанує це І</w:t>
      </w:r>
      <w:r w:rsidR="00F04F98">
        <w:rPr>
          <w:lang w:val="uk-UA"/>
        </w:rPr>
        <w:t xml:space="preserve">м'я» (Наочні уроки </w:t>
      </w:r>
      <w:r w:rsidRPr="003336BC">
        <w:rPr>
          <w:lang w:val="uk-UA"/>
        </w:rPr>
        <w:t>Х</w:t>
      </w:r>
      <w:r w:rsidR="00F04F98">
        <w:rPr>
          <w:lang w:val="uk-UA"/>
        </w:rPr>
        <w:t>риста. С.</w:t>
      </w:r>
      <w:r w:rsidRPr="003336BC">
        <w:rPr>
          <w:lang w:val="uk-UA"/>
        </w:rPr>
        <w:t xml:space="preserve"> 96.1</w:t>
      </w:r>
      <w:r w:rsidR="00F04F98">
        <w:rPr>
          <w:lang w:val="uk-UA"/>
        </w:rPr>
        <w:t>).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3336BC">
        <w:rPr>
          <w:lang w:val="uk-UA"/>
        </w:rPr>
        <w:t>Об'явл</w:t>
      </w:r>
      <w:proofErr w:type="spellEnd"/>
      <w:r w:rsidRPr="003336B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МОЛИТОВНІ ПРОХАННЯ: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- про мир в Україні й захист для воїнів і мирного населення;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- про продовження часу благодаті для проповіді Євангелія;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- про навернення людей до Бога;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- про відродження Церкви та хрещення Святим Духом;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- про зцілення хворих;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- про розв’язання складних життєвих питань;</w:t>
      </w: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«Щоб здобути праведність Христа, нам потрібно щодня перетворюват</w:t>
      </w:r>
      <w:r w:rsidR="009A611D">
        <w:rPr>
          <w:lang w:val="uk-UA"/>
        </w:rPr>
        <w:t>ися під впливом Духа і ставати учасниками</w:t>
      </w:r>
      <w:r w:rsidRPr="003336BC">
        <w:rPr>
          <w:lang w:val="uk-UA"/>
        </w:rPr>
        <w:t xml:space="preserve"> Божественної природи. Саме Святий Дух змінює схильності, освячу</w:t>
      </w:r>
      <w:r w:rsidR="009A611D">
        <w:rPr>
          <w:lang w:val="uk-UA"/>
        </w:rPr>
        <w:t>є серце, підносить у</w:t>
      </w:r>
      <w:bookmarkStart w:id="0" w:name="_GoBack"/>
      <w:bookmarkEnd w:id="0"/>
      <w:r w:rsidR="00F04F98">
        <w:rPr>
          <w:lang w:val="uk-UA"/>
        </w:rPr>
        <w:t>сю людину» (Вибрані вісті. Т. 1. С</w:t>
      </w:r>
      <w:r w:rsidRPr="003336BC">
        <w:rPr>
          <w:lang w:val="uk-UA"/>
        </w:rPr>
        <w:t>. 374</w:t>
      </w:r>
      <w:r w:rsidR="009A611D">
        <w:rPr>
          <w:lang w:val="uk-UA"/>
        </w:rPr>
        <w:t>)</w:t>
      </w:r>
      <w:r w:rsidRPr="003336BC">
        <w:rPr>
          <w:lang w:val="uk-UA"/>
        </w:rPr>
        <w:t>.</w:t>
      </w:r>
    </w:p>
    <w:p w:rsidR="003336BC" w:rsidRPr="003336BC" w:rsidRDefault="003336BC" w:rsidP="003336BC">
      <w:pPr>
        <w:rPr>
          <w:lang w:val="uk-UA"/>
        </w:rPr>
      </w:pPr>
    </w:p>
    <w:p w:rsidR="003336BC" w:rsidRPr="003336BC" w:rsidRDefault="003336BC" w:rsidP="003336BC">
      <w:pPr>
        <w:rPr>
          <w:lang w:val="uk-UA"/>
        </w:rPr>
      </w:pPr>
      <w:r w:rsidRPr="003336BC">
        <w:rPr>
          <w:lang w:val="uk-UA"/>
        </w:rPr>
        <w:t>«Ті, хто сприймає Святе Письмо як голос Самого Бога і бажає дотримуватися його вчення, повинні щодня перебувати у вивченні, щодня отримувати духовний заряд і духовну силу, яку кожен віруючи</w:t>
      </w:r>
      <w:r w:rsidR="00F04F98">
        <w:rPr>
          <w:lang w:val="uk-UA"/>
        </w:rPr>
        <w:t>й здобуває через Святого Духа» (</w:t>
      </w:r>
      <w:r w:rsidRPr="003336BC">
        <w:rPr>
          <w:lang w:val="uk-UA"/>
        </w:rPr>
        <w:t>Ознаки часу, 8 березня 1910 р.</w:t>
      </w:r>
      <w:r w:rsidR="00F04F98">
        <w:rPr>
          <w:lang w:val="uk-UA"/>
        </w:rPr>
        <w:t>).</w:t>
      </w:r>
    </w:p>
    <w:p w:rsidR="003336BC" w:rsidRPr="003336BC" w:rsidRDefault="003336BC" w:rsidP="003336BC">
      <w:pPr>
        <w:rPr>
          <w:lang w:val="uk-UA"/>
        </w:rPr>
      </w:pPr>
    </w:p>
    <w:p w:rsidR="00FE2C16" w:rsidRPr="003336BC" w:rsidRDefault="003336BC" w:rsidP="003336BC">
      <w:pPr>
        <w:rPr>
          <w:lang w:val="uk-UA"/>
        </w:rPr>
      </w:pPr>
      <w:r w:rsidRPr="003336BC">
        <w:rPr>
          <w:lang w:val="uk-UA"/>
        </w:rPr>
        <w:t>МОЛИТВА ПРО ХРЕЩЕННЯ СВЯТИМ ДУХОМ</w:t>
      </w:r>
    </w:p>
    <w:sectPr w:rsidR="00FE2C16" w:rsidRPr="003336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02"/>
    <w:rsid w:val="00162B02"/>
    <w:rsid w:val="003336BC"/>
    <w:rsid w:val="009A611D"/>
    <w:rsid w:val="00F04F98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DC45"/>
  <w15:chartTrackingRefBased/>
  <w15:docId w15:val="{08EA9494-E317-468B-A5F0-314D577B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524</Words>
  <Characters>2938</Characters>
  <Application>Microsoft Office Word</Application>
  <DocSecurity>0</DocSecurity>
  <Lines>63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2025-06-09T13:29:00Z</dcterms:created>
  <dcterms:modified xsi:type="dcterms:W3CDTF">2025-06-09T17:48:00Z</dcterms:modified>
</cp:coreProperties>
</file>