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23 листопада (</w:t>
      </w:r>
      <w:r w:rsidRPr="00B74EB3">
        <w:rPr>
          <w:lang w:val="uk-UA"/>
        </w:rPr>
        <w:t>субота)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РАНКОВЕ МОЛИТОВНЕ СЛУЖІННЯ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ТИХА МОЛИТВА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«</w:t>
      </w:r>
      <w:r w:rsidRPr="00B74EB3">
        <w:rPr>
          <w:lang w:val="uk-UA"/>
        </w:rPr>
        <w:t>Людське серце ніколи не зазнає справжнього щастя, якщо</w:t>
      </w:r>
      <w:r>
        <w:rPr>
          <w:lang w:val="uk-UA"/>
        </w:rPr>
        <w:t xml:space="preserve"> воно не підкориться впливу</w:t>
      </w:r>
      <w:r w:rsidRPr="00B74EB3">
        <w:rPr>
          <w:lang w:val="uk-UA"/>
        </w:rPr>
        <w:t xml:space="preserve"> Святого Духа. Дух</w:t>
      </w:r>
      <w:r>
        <w:rPr>
          <w:lang w:val="uk-UA"/>
        </w:rPr>
        <w:t xml:space="preserve"> допомагає оновленій душі відповідати Взірцеві, Ісусу Христу</w:t>
      </w:r>
      <w:r w:rsidRPr="00B74EB3">
        <w:rPr>
          <w:lang w:val="uk-UA"/>
        </w:rPr>
        <w:t>. Завдяки впливу Духа</w:t>
      </w:r>
      <w:r>
        <w:rPr>
          <w:lang w:val="uk-UA"/>
        </w:rPr>
        <w:t xml:space="preserve"> ворожнеча проти Бога перетворюється</w:t>
      </w:r>
      <w:r w:rsidRPr="00B74EB3">
        <w:rPr>
          <w:lang w:val="uk-UA"/>
        </w:rPr>
        <w:t xml:space="preserve"> на віру і </w:t>
      </w:r>
      <w:r>
        <w:rPr>
          <w:lang w:val="uk-UA"/>
        </w:rPr>
        <w:t>любов, а гордість стає покорою</w:t>
      </w:r>
      <w:r w:rsidRPr="00B74EB3">
        <w:rPr>
          <w:lang w:val="uk-UA"/>
        </w:rPr>
        <w:t>. Людина приймає красу істини, і Хр</w:t>
      </w:r>
      <w:r>
        <w:rPr>
          <w:lang w:val="uk-UA"/>
        </w:rPr>
        <w:t>истос звеличується в досконалості її</w:t>
      </w:r>
      <w:r w:rsidRPr="00B74EB3">
        <w:rPr>
          <w:lang w:val="uk-UA"/>
        </w:rPr>
        <w:t xml:space="preserve"> характеру. Коли відбуваються</w:t>
      </w:r>
      <w:r>
        <w:rPr>
          <w:lang w:val="uk-UA"/>
        </w:rPr>
        <w:t xml:space="preserve"> подібні зміни, лунає радісний</w:t>
      </w:r>
      <w:r w:rsidRPr="00B74EB3">
        <w:rPr>
          <w:lang w:val="uk-UA"/>
        </w:rPr>
        <w:t xml:space="preserve"> спів ангельських хорів, а Бог і Христос радіють душам, які набули схожості з Божеством</w:t>
      </w:r>
      <w:r>
        <w:rPr>
          <w:lang w:val="uk-UA"/>
        </w:rPr>
        <w:t>»</w:t>
      </w:r>
      <w:r w:rsidRPr="00B74EB3">
        <w:rPr>
          <w:lang w:val="uk-UA"/>
        </w:rPr>
        <w:t xml:space="preserve"> (</w:t>
      </w:r>
      <w:proofErr w:type="spellStart"/>
      <w:r w:rsidRPr="00B74EB3">
        <w:rPr>
          <w:lang w:val="uk-UA"/>
        </w:rPr>
        <w:t>Ревью</w:t>
      </w:r>
      <w:proofErr w:type="spellEnd"/>
      <w:r w:rsidRPr="00B74EB3">
        <w:rPr>
          <w:lang w:val="uk-UA"/>
        </w:rPr>
        <w:t xml:space="preserve"> </w:t>
      </w:r>
      <w:proofErr w:type="spellStart"/>
      <w:r w:rsidRPr="00B74EB3">
        <w:rPr>
          <w:lang w:val="uk-UA"/>
        </w:rPr>
        <w:t>енд</w:t>
      </w:r>
      <w:proofErr w:type="spellEnd"/>
      <w:r w:rsidRPr="00B74EB3">
        <w:rPr>
          <w:lang w:val="uk-UA"/>
        </w:rPr>
        <w:t xml:space="preserve"> </w:t>
      </w:r>
      <w:proofErr w:type="spellStart"/>
      <w:r w:rsidRPr="00B74EB3">
        <w:rPr>
          <w:lang w:val="uk-UA"/>
        </w:rPr>
        <w:t>Геральд</w:t>
      </w:r>
      <w:proofErr w:type="spellEnd"/>
      <w:r w:rsidRPr="00B74EB3">
        <w:rPr>
          <w:lang w:val="uk-UA"/>
        </w:rPr>
        <w:t>, 10 лютого 1903</w:t>
      </w:r>
      <w:r>
        <w:rPr>
          <w:lang w:val="uk-UA"/>
        </w:rPr>
        <w:t xml:space="preserve"> р.</w:t>
      </w:r>
      <w:r w:rsidRPr="00B74EB3">
        <w:rPr>
          <w:lang w:val="uk-UA"/>
        </w:rPr>
        <w:t>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МОЛИТВА ПРОСЛАВЛЕННЯ ТА ПОДЯКИ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«</w:t>
      </w:r>
      <w:r w:rsidRPr="00B74EB3">
        <w:rPr>
          <w:lang w:val="uk-UA"/>
        </w:rPr>
        <w:t>Якщо ми в нашому житті щодня присвячуватимемо себе Богові, то пізнаємо набагато більше, ніж за допомогою досвіду.</w:t>
      </w: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Нехай кожен день,</w:t>
      </w:r>
      <w:r w:rsidRPr="00B74EB3">
        <w:rPr>
          <w:lang w:val="uk-UA"/>
        </w:rPr>
        <w:t xml:space="preserve"> кожну годину, кожну мить серце звертається до Бога за силою і благодаттю, пр</w:t>
      </w:r>
      <w:r>
        <w:rPr>
          <w:lang w:val="uk-UA"/>
        </w:rPr>
        <w:t>осячи в молитві: "Ось я, Господи</w:t>
      </w:r>
      <w:r w:rsidRPr="00B74EB3">
        <w:rPr>
          <w:lang w:val="uk-UA"/>
        </w:rPr>
        <w:t>, я належу Тобі; візьми мене, викорис</w:t>
      </w:r>
      <w:r>
        <w:rPr>
          <w:lang w:val="uk-UA"/>
        </w:rPr>
        <w:t>товуй мене сьогодні. Я складаю у</w:t>
      </w:r>
      <w:r w:rsidRPr="00B74EB3">
        <w:rPr>
          <w:lang w:val="uk-UA"/>
        </w:rPr>
        <w:t>сі свої плани до т</w:t>
      </w:r>
      <w:r>
        <w:rPr>
          <w:lang w:val="uk-UA"/>
        </w:rPr>
        <w:t>воїх ніг; я не вчиню свавільно в</w:t>
      </w:r>
      <w:r w:rsidRPr="00B74EB3">
        <w:rPr>
          <w:lang w:val="uk-UA"/>
        </w:rPr>
        <w:t xml:space="preserve"> цьому п</w:t>
      </w:r>
      <w:r>
        <w:rPr>
          <w:lang w:val="uk-UA"/>
        </w:rPr>
        <w:t>итанні. Мій час належить Тобі, усе моє життя –</w:t>
      </w:r>
      <w:r w:rsidRPr="00B74EB3">
        <w:rPr>
          <w:lang w:val="uk-UA"/>
        </w:rPr>
        <w:t xml:space="preserve"> Твоє”</w:t>
      </w:r>
      <w:r>
        <w:rPr>
          <w:lang w:val="uk-UA"/>
        </w:rPr>
        <w:t>» (</w:t>
      </w:r>
      <w:r w:rsidRPr="00B74EB3">
        <w:rPr>
          <w:lang w:val="uk-UA"/>
        </w:rPr>
        <w:t>ВВ</w:t>
      </w:r>
      <w:r>
        <w:rPr>
          <w:lang w:val="uk-UA"/>
        </w:rPr>
        <w:t>. С.</w:t>
      </w:r>
      <w:r w:rsidRPr="00B74EB3">
        <w:rPr>
          <w:lang w:val="uk-UA"/>
        </w:rPr>
        <w:t xml:space="preserve"> 237.2</w:t>
      </w:r>
      <w:r>
        <w:rPr>
          <w:lang w:val="uk-UA"/>
        </w:rPr>
        <w:t>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МОЛИТВА ОСОБИСТОГО ПОСВЯЧЕННЯ БОГОВІ (особисті тихі молитви)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ЧАС ДЛЯ РОЗДУМІВ НАД ОБІТНИЦЕЮ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Життя християнина –</w:t>
      </w:r>
      <w:r w:rsidRPr="00B74EB3">
        <w:rPr>
          <w:lang w:val="uk-UA"/>
        </w:rPr>
        <w:t xml:space="preserve"> це боротьба.</w:t>
      </w: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«</w:t>
      </w:r>
      <w:r w:rsidRPr="00B74EB3">
        <w:rPr>
          <w:lang w:val="uk-UA"/>
        </w:rPr>
        <w:t>Адже наша боротьба не з тілом і кров'ю, але з началами, з владами, зі світовими правителями темряви цього ві</w:t>
      </w:r>
      <w:r>
        <w:rPr>
          <w:lang w:val="uk-UA"/>
        </w:rPr>
        <w:t>ку, з піднебесними духами злоби»</w:t>
      </w:r>
      <w:r w:rsidRPr="00B74EB3">
        <w:rPr>
          <w:lang w:val="uk-UA"/>
        </w:rPr>
        <w:t xml:space="preserve"> (Ефес. 6:12).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Які благословення ми отримуємо на підставі цієї обітниці?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«</w:t>
      </w:r>
      <w:r w:rsidRPr="00B74EB3">
        <w:rPr>
          <w:lang w:val="uk-UA"/>
        </w:rPr>
        <w:t>У цій боротьбі праведності з неправедністю ми можемо бути успішними тільки завдяки Божественній допомозі. Наша обмежена воля має підкоритися волі Безмежного; людська воля повинна з'єднатися з Божественною. Тоді на допомогу прийде Дух Святий і кожна перемога сприятиме поверненню придбаної Богом власності й</w:t>
      </w:r>
      <w:r>
        <w:rPr>
          <w:lang w:val="uk-UA"/>
        </w:rPr>
        <w:t xml:space="preserve"> відновленню в душі Його образу»</w:t>
      </w:r>
      <w:r w:rsidRPr="00B74EB3">
        <w:rPr>
          <w:lang w:val="uk-UA"/>
        </w:rPr>
        <w:t xml:space="preserve"> </w:t>
      </w:r>
      <w:r>
        <w:rPr>
          <w:lang w:val="uk-UA"/>
        </w:rPr>
        <w:t>(Вісті для молоді. С.</w:t>
      </w:r>
      <w:r w:rsidRPr="00B74EB3">
        <w:rPr>
          <w:lang w:val="uk-UA"/>
        </w:rPr>
        <w:t xml:space="preserve"> 35.6</w:t>
      </w:r>
      <w:r>
        <w:rPr>
          <w:lang w:val="uk-UA"/>
        </w:rPr>
        <w:t>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74EB3">
        <w:rPr>
          <w:lang w:val="uk-UA"/>
        </w:rPr>
        <w:t>Об'явл</w:t>
      </w:r>
      <w:proofErr w:type="spellEnd"/>
      <w:r w:rsidRPr="00B74EB3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МОЛИТОВНІ ПРОХАННЯ: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про мир в Україні й захист для воїнів і мирного населення;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про продовження часу благодаті для проповіді Євангелія;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про навернення людей до Бога;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про відродження Церкви та хрещення Святим Духом;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про зцілення хворих;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про розв’язання складних життєвих питань;</w:t>
      </w:r>
    </w:p>
    <w:p w:rsidR="00B74EB3" w:rsidRPr="00B74EB3" w:rsidRDefault="00B74EB3" w:rsidP="00B74EB3">
      <w:pPr>
        <w:rPr>
          <w:lang w:val="uk-UA"/>
        </w:rPr>
      </w:pPr>
      <w:r w:rsidRPr="00B74EB3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«</w:t>
      </w:r>
      <w:r w:rsidRPr="00B74EB3">
        <w:rPr>
          <w:lang w:val="uk-UA"/>
        </w:rPr>
        <w:t>Кожний працівник повинен просити Бога про щоденне хрещення Духом. Християнські служителі мають збиратися разом</w:t>
      </w:r>
      <w:r>
        <w:rPr>
          <w:lang w:val="uk-UA"/>
        </w:rPr>
        <w:t xml:space="preserve"> і просити особливої допомоги та</w:t>
      </w:r>
      <w:r w:rsidRPr="00B74EB3">
        <w:rPr>
          <w:lang w:val="uk-UA"/>
        </w:rPr>
        <w:t xml:space="preserve"> небесної мудрості, щоб уміти планувати й успішно виконуват</w:t>
      </w:r>
      <w:r>
        <w:rPr>
          <w:lang w:val="uk-UA"/>
        </w:rPr>
        <w:t>и свою роботу. Вони повинні звершувати особливу молитву</w:t>
      </w:r>
      <w:r w:rsidRPr="00B74EB3">
        <w:rPr>
          <w:lang w:val="uk-UA"/>
        </w:rPr>
        <w:t>, аби Бог щедрою мірою хрестив Святим Духом Своїх вибраних посланців на місіонерських полях</w:t>
      </w:r>
      <w:r>
        <w:rPr>
          <w:lang w:val="uk-UA"/>
        </w:rPr>
        <w:t>»</w:t>
      </w:r>
      <w:r w:rsidRPr="00B74EB3">
        <w:rPr>
          <w:lang w:val="uk-UA"/>
        </w:rPr>
        <w:t xml:space="preserve"> (Дії а</w:t>
      </w:r>
      <w:r>
        <w:rPr>
          <w:lang w:val="uk-UA"/>
        </w:rPr>
        <w:t>постолів. С. [50, 51]) (ХС. С. 353.5).</w:t>
      </w:r>
    </w:p>
    <w:p w:rsidR="00B74EB3" w:rsidRPr="00B74EB3" w:rsidRDefault="00B74EB3" w:rsidP="00B74EB3">
      <w:pPr>
        <w:rPr>
          <w:lang w:val="uk-UA"/>
        </w:rPr>
      </w:pPr>
    </w:p>
    <w:p w:rsidR="00B74EB3" w:rsidRPr="00B74EB3" w:rsidRDefault="00B74EB3" w:rsidP="00B74EB3">
      <w:pPr>
        <w:rPr>
          <w:lang w:val="uk-UA"/>
        </w:rPr>
      </w:pPr>
      <w:r>
        <w:rPr>
          <w:lang w:val="uk-UA"/>
        </w:rPr>
        <w:t>«</w:t>
      </w:r>
      <w:r w:rsidRPr="00B74EB3">
        <w:rPr>
          <w:lang w:val="uk-UA"/>
        </w:rPr>
        <w:t>Нехай християни усунуть усілякі незгоди й віддадуть себе Богові для спасіння загублених. Нехай вони просять з вірою обіцяного благословення</w:t>
      </w:r>
      <w:r>
        <w:rPr>
          <w:lang w:val="uk-UA"/>
        </w:rPr>
        <w:t xml:space="preserve"> –</w:t>
      </w:r>
      <w:r w:rsidRPr="00B74EB3">
        <w:rPr>
          <w:lang w:val="uk-UA"/>
        </w:rPr>
        <w:t xml:space="preserve"> і воно прийде</w:t>
      </w:r>
      <w:r>
        <w:rPr>
          <w:lang w:val="uk-UA"/>
        </w:rPr>
        <w:t>» (</w:t>
      </w:r>
      <w:r w:rsidR="0035724F">
        <w:rPr>
          <w:lang w:val="uk-UA"/>
        </w:rPr>
        <w:t>Свідчення для Церкви. Т. 8. С. 21</w:t>
      </w:r>
      <w:bookmarkStart w:id="0" w:name="_GoBack"/>
      <w:bookmarkEnd w:id="0"/>
      <w:r>
        <w:rPr>
          <w:lang w:val="uk-UA"/>
        </w:rPr>
        <w:t>)</w:t>
      </w:r>
      <w:r w:rsidRPr="00B74EB3">
        <w:rPr>
          <w:lang w:val="uk-UA"/>
        </w:rPr>
        <w:t xml:space="preserve"> </w:t>
      </w:r>
      <w:r>
        <w:rPr>
          <w:lang w:val="uk-UA"/>
        </w:rPr>
        <w:t>(</w:t>
      </w:r>
      <w:r w:rsidRPr="00B74EB3">
        <w:rPr>
          <w:lang w:val="uk-UA"/>
        </w:rPr>
        <w:t>ХС</w:t>
      </w:r>
      <w:r>
        <w:rPr>
          <w:lang w:val="uk-UA"/>
        </w:rPr>
        <w:t>.</w:t>
      </w:r>
      <w:r w:rsidRPr="00B74EB3">
        <w:rPr>
          <w:lang w:val="uk-UA"/>
        </w:rPr>
        <w:t xml:space="preserve"> </w:t>
      </w:r>
      <w:r>
        <w:rPr>
          <w:lang w:val="uk-UA"/>
        </w:rPr>
        <w:t xml:space="preserve">С. </w:t>
      </w:r>
      <w:r w:rsidRPr="00B74EB3">
        <w:rPr>
          <w:lang w:val="uk-UA"/>
        </w:rPr>
        <w:t>353.6</w:t>
      </w:r>
      <w:r>
        <w:rPr>
          <w:lang w:val="uk-UA"/>
        </w:rPr>
        <w:t>).</w:t>
      </w:r>
    </w:p>
    <w:p w:rsidR="00B74EB3" w:rsidRPr="00B74EB3" w:rsidRDefault="00B74EB3" w:rsidP="00B74EB3">
      <w:pPr>
        <w:rPr>
          <w:lang w:val="uk-UA"/>
        </w:rPr>
      </w:pPr>
    </w:p>
    <w:p w:rsidR="00C752F7" w:rsidRPr="00B74EB3" w:rsidRDefault="00B74EB3" w:rsidP="00B74EB3">
      <w:pPr>
        <w:rPr>
          <w:lang w:val="uk-UA"/>
        </w:rPr>
      </w:pPr>
      <w:r w:rsidRPr="00B74EB3">
        <w:rPr>
          <w:lang w:val="uk-UA"/>
        </w:rPr>
        <w:t>МОЛИТВА ПРО ХРЕЩЕННЯ СВЯТИМ ДУХОМ</w:t>
      </w:r>
    </w:p>
    <w:sectPr w:rsidR="00C752F7" w:rsidRPr="00B74E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6F"/>
    <w:rsid w:val="0035724F"/>
    <w:rsid w:val="009A5E6F"/>
    <w:rsid w:val="00B74EB3"/>
    <w:rsid w:val="00C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6BFA"/>
  <w15:chartTrackingRefBased/>
  <w15:docId w15:val="{8B49F686-9E12-4A3C-8634-88FD5A5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2024-10-25T07:11:00Z</dcterms:created>
  <dcterms:modified xsi:type="dcterms:W3CDTF">2024-10-25T07:37:00Z</dcterms:modified>
</cp:coreProperties>
</file>