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3D571" w14:textId="0BBFAE29" w:rsidR="00FF3CBB" w:rsidRDefault="00FF3CBB">
      <w:pPr>
        <w:rPr>
          <w:sz w:val="10"/>
          <w:szCs w:val="10"/>
        </w:rPr>
      </w:pPr>
    </w:p>
    <w:p w14:paraId="28F0ECD3" w14:textId="7D56D752" w:rsidR="00FF3CBB" w:rsidRDefault="00FF3CBB">
      <w:pPr>
        <w:rPr>
          <w:sz w:val="10"/>
          <w:szCs w:val="10"/>
        </w:rPr>
      </w:pPr>
    </w:p>
    <w:p w14:paraId="0AB0DA6E" w14:textId="53890DD8" w:rsidR="00FF3CBB" w:rsidRPr="00FF3CBB" w:rsidRDefault="00120884">
      <w:pPr>
        <w:rPr>
          <w:sz w:val="10"/>
          <w:szCs w:val="10"/>
        </w:rPr>
      </w:pPr>
      <w:r>
        <w:rPr>
          <w:noProof/>
          <w:sz w:val="10"/>
          <w:szCs w:val="10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376939" wp14:editId="70FD755D">
                <wp:simplePos x="0" y="0"/>
                <wp:positionH relativeFrom="column">
                  <wp:posOffset>4749454</wp:posOffset>
                </wp:positionH>
                <wp:positionV relativeFrom="paragraph">
                  <wp:posOffset>68893</wp:posOffset>
                </wp:positionV>
                <wp:extent cx="2327812" cy="239151"/>
                <wp:effectExtent l="0" t="0" r="0" b="2540"/>
                <wp:wrapNone/>
                <wp:docPr id="4980904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812" cy="239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10C68A" w14:textId="58B0261A" w:rsidR="00FF3CBB" w:rsidRPr="00FF3CBB" w:rsidRDefault="00FF3CBB">
                            <w:pPr>
                              <w:rPr>
                                <w:rFonts w:cs="Times New Roman (Body CS)"/>
                                <w:spacing w:val="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WWW.TENDAYSOFPRAYER.ORG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C3769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3.95pt;margin-top:5.4pt;width:183.3pt;height:18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" fillcolor="white [3201]" stroked="f" strokeweight=".5pt">
                <v:textbox>
                  <w:txbxContent>
                    <w:p w14:paraId="6B10C68A" w14:textId="58B0261A" w:rsidR="00FF3CBB" w:rsidRPr="00FF3CBB" w:rsidRDefault="00FF3CBB">
                      <w:pPr>
                        <w:rPr>
                          <w:rFonts w:cs="Times New Roman (Body CS)"/>
                          <w:spacing w:val="20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WWW.TENDAYSOFPRAYER.ORG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E2CCD0" wp14:editId="4BB47E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938645" cy="0"/>
                <wp:effectExtent l="0" t="0" r="8255" b="12700"/>
                <wp:wrapNone/>
                <wp:docPr id="4801986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864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D7C2B61" id="Straight Connecto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546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" strokecolor="#4472c4 [3204]" strokeweight="1.2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  <w:lang w:eastAsia="uk-UA"/>
        </w:rPr>
        <w:drawing>
          <wp:anchor distT="0" distB="0" distL="114300" distR="114300" simplePos="0" relativeHeight="251663360" behindDoc="0" locked="0" layoutInCell="1" allowOverlap="1" wp14:anchorId="4CDD2174" wp14:editId="732A363F">
            <wp:simplePos x="0" y="0"/>
            <wp:positionH relativeFrom="column">
              <wp:posOffset>-63109</wp:posOffset>
            </wp:positionH>
            <wp:positionV relativeFrom="paragraph">
              <wp:posOffset>-492760</wp:posOffset>
            </wp:positionV>
            <wp:extent cx="1540413" cy="469956"/>
            <wp:effectExtent l="0" t="0" r="0" b="0"/>
            <wp:wrapNone/>
            <wp:docPr id="26715754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157540" name="Picture 1" descr="A black and white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413" cy="469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31704" w14:textId="339B8BD0" w:rsidR="00C314CC" w:rsidRPr="005F06C1" w:rsidRDefault="00FF3CBB">
      <w:pPr>
        <w:rPr>
          <w:sz w:val="40"/>
          <w:szCs w:val="40"/>
        </w:rPr>
      </w:pPr>
      <w:r>
        <w:rPr>
          <w:sz w:val="40"/>
          <w:szCs w:val="40"/>
        </w:rPr>
        <w:t>Коли ми молимося...</w:t>
      </w:r>
    </w:p>
    <w:p w14:paraId="3C36EA9E" w14:textId="78B2329F" w:rsidR="00751ED1" w:rsidRDefault="00751ED1"/>
    <w:p w14:paraId="21D3741C" w14:textId="15A4181D" w:rsidR="00751ED1" w:rsidRDefault="00751ED1">
      <w:pPr>
        <w:rPr>
          <w:rFonts w:cs="Times New Roman (Body CS)"/>
          <w:b/>
          <w:bCs/>
          <w:spacing w:val="20"/>
        </w:rPr>
      </w:pPr>
      <w:r>
        <w:rPr>
          <w:b/>
          <w:bCs/>
        </w:rPr>
        <w:t>ДЕНЬ 9. І ПРОСТИ НАМ ПРОВИНИ НАШІ, ЯК І МИ ПРОЩАЄМО ВИНУВАТЦЯМ НАШИМ</w:t>
      </w:r>
    </w:p>
    <w:p w14:paraId="69E8099A" w14:textId="2445D854" w:rsidR="00120884" w:rsidRPr="00FF3CBB" w:rsidRDefault="00120884">
      <w:pPr>
        <w:rPr>
          <w:rFonts w:cs="Times New Roman (Body CS)"/>
          <w:b/>
          <w:bCs/>
          <w:spacing w:val="20"/>
        </w:rPr>
      </w:pPr>
      <w:r>
        <w:rPr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4B8A09" wp14:editId="45AD5247">
                <wp:simplePos x="0" y="0"/>
                <wp:positionH relativeFrom="column">
                  <wp:posOffset>0</wp:posOffset>
                </wp:positionH>
                <wp:positionV relativeFrom="paragraph">
                  <wp:posOffset>81882</wp:posOffset>
                </wp:positionV>
                <wp:extent cx="6938645" cy="0"/>
                <wp:effectExtent l="0" t="0" r="8255" b="12700"/>
                <wp:wrapNone/>
                <wp:docPr id="213086232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864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1DEDF3" id="Straight Connector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45pt" to="546.3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" strokecolor="#4472c4 [3204]" strokeweight="1.25pt">
                <v:stroke joinstyle="miter"/>
              </v:line>
            </w:pict>
          </mc:Fallback>
        </mc:AlternateContent>
      </w:r>
    </w:p>
    <w:p w14:paraId="2D2FB19A" w14:textId="6531D14C" w:rsidR="00751ED1" w:rsidRPr="00B72EE5" w:rsidRDefault="00751ED1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«Бо коли ви прощаєте людям їхні переступи, простить і вам ваш Небесний Отець» (</w:t>
      </w:r>
      <w:proofErr w:type="spellStart"/>
      <w:r>
        <w:rPr>
          <w:sz w:val="22"/>
          <w:szCs w:val="22"/>
        </w:rPr>
        <w:t>Мт</w:t>
      </w:r>
      <w:proofErr w:type="spellEnd"/>
      <w:r>
        <w:rPr>
          <w:sz w:val="22"/>
          <w:szCs w:val="22"/>
        </w:rPr>
        <w:t>. 6:14).</w:t>
      </w:r>
    </w:p>
    <w:p w14:paraId="19BD389D" w14:textId="3218B6A9" w:rsidR="00751ED1" w:rsidRPr="005F06C1" w:rsidRDefault="00751ED1">
      <w:pPr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0B31A672" w14:textId="48EF31CC" w:rsidR="00751ED1" w:rsidRPr="005F06C1" w:rsidRDefault="00D52D56" w:rsidP="003C7014">
      <w:pPr>
        <w:rPr>
          <w:rFonts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t>«Я цього не відчула»</w:t>
      </w:r>
    </w:p>
    <w:p w14:paraId="5179A029" w14:textId="77777777" w:rsidR="008C7AF4" w:rsidRPr="00B72EE5" w:rsidRDefault="008C7AF4" w:rsidP="008C7AF4">
      <w:pPr>
        <w:rPr>
          <w:rFonts w:cstheme="minorHAnsi"/>
          <w:sz w:val="22"/>
          <w:szCs w:val="22"/>
        </w:rPr>
      </w:pPr>
    </w:p>
    <w:p w14:paraId="423D312F" w14:textId="2C98F5C7" w:rsidR="00D52D56" w:rsidRPr="00B72EE5" w:rsidRDefault="00D52D56" w:rsidP="00D52D56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Вона була старенькою і багато років служила </w:t>
      </w:r>
      <w:proofErr w:type="spellStart"/>
      <w:r>
        <w:rPr>
          <w:sz w:val="22"/>
          <w:szCs w:val="22"/>
        </w:rPr>
        <w:t>пресвітеркою</w:t>
      </w:r>
      <w:proofErr w:type="spellEnd"/>
      <w:r>
        <w:rPr>
          <w:sz w:val="22"/>
          <w:szCs w:val="22"/>
        </w:rPr>
        <w:t xml:space="preserve"> в моїй церкві. Тепер вона лежала в лікарні. Коли я відвідав її, вона сказала: «Не молися за мене. Я загублена». «Чому ти так кажеш?» — запитав я. «Пасторе, я згрішила. Я вчинила великий гріх, коли була молодою». «Ти просила в Бога пробачення?» «О, кожен день мого життя, але Він так і не простив мене». «Звідки ти знаєш?» «Ну, — сказала вона, — я цього не відчула». Ми поговорили про це, і наприкінці нашої розмови вона відчула мир і радість. </w:t>
      </w:r>
    </w:p>
    <w:p w14:paraId="75B8CB48" w14:textId="77777777" w:rsidR="00A2421C" w:rsidRPr="00B72EE5" w:rsidRDefault="00A2421C" w:rsidP="00D52D56">
      <w:pPr>
        <w:rPr>
          <w:rFonts w:cstheme="minorHAnsi"/>
          <w:sz w:val="22"/>
          <w:szCs w:val="22"/>
        </w:rPr>
      </w:pPr>
    </w:p>
    <w:p w14:paraId="40949D9C" w14:textId="1B56BC20" w:rsidR="00D52D56" w:rsidRPr="00B72EE5" w:rsidRDefault="00D52D56" w:rsidP="00D52D56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Як ви «відчуваєте» прощення? Це теплота в тілі, чи відчуття холод</w:t>
      </w:r>
      <w:r w:rsidR="00AB4053">
        <w:rPr>
          <w:sz w:val="22"/>
          <w:szCs w:val="22"/>
        </w:rPr>
        <w:t>ку</w:t>
      </w:r>
      <w:r>
        <w:rPr>
          <w:sz w:val="22"/>
          <w:szCs w:val="22"/>
        </w:rPr>
        <w:t xml:space="preserve"> на руці, чи лоскотання за шиєю? Чи відчуваєте ви прощення на запах?</w:t>
      </w:r>
    </w:p>
    <w:p w14:paraId="7AFA67F5" w14:textId="77777777" w:rsidR="00A2421C" w:rsidRPr="00B72EE5" w:rsidRDefault="00A2421C" w:rsidP="00D52D56">
      <w:pPr>
        <w:rPr>
          <w:rFonts w:cstheme="minorHAnsi"/>
          <w:sz w:val="22"/>
          <w:szCs w:val="22"/>
        </w:rPr>
      </w:pPr>
    </w:p>
    <w:p w14:paraId="64F9E73B" w14:textId="123F6811" w:rsidR="00D52D56" w:rsidRPr="00125AA6" w:rsidRDefault="00D52D56" w:rsidP="00D52D56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Біблія дає однозначну відповідь. «Якщо ж визнаємо свої гріхи, то Він, вірний і праведний, щоби простити нам гріхи й очистити нас від усякої неправедності» (1 Ів. 1:9). Тут не сказано, що Він прощає лише маленькі гріхи</w:t>
      </w:r>
      <w:r w:rsidR="00F10739">
        <w:rPr>
          <w:sz w:val="22"/>
          <w:szCs w:val="22"/>
        </w:rPr>
        <w:t xml:space="preserve">, або якусь певну </w:t>
      </w:r>
      <w:r>
        <w:rPr>
          <w:sz w:val="22"/>
          <w:szCs w:val="22"/>
        </w:rPr>
        <w:t>кількість гріхів. Тут чітко сказано, що якщо ми визнаємо свої гріхи, Він простить їх УСІ. Умова: ви повинні сповідати гріхи. Обіцянка: Бог прощає</w:t>
      </w:r>
      <w:r w:rsidR="00505D14">
        <w:rPr>
          <w:sz w:val="22"/>
          <w:szCs w:val="22"/>
        </w:rPr>
        <w:t xml:space="preserve"> їх</w:t>
      </w:r>
      <w:r>
        <w:rPr>
          <w:sz w:val="22"/>
          <w:szCs w:val="22"/>
        </w:rPr>
        <w:t xml:space="preserve">. </w:t>
      </w:r>
      <w:r w:rsidR="00C80753">
        <w:rPr>
          <w:sz w:val="22"/>
          <w:szCs w:val="22"/>
        </w:rPr>
        <w:t>Виконайте</w:t>
      </w:r>
      <w:r>
        <w:rPr>
          <w:sz w:val="22"/>
          <w:szCs w:val="22"/>
        </w:rPr>
        <w:t xml:space="preserve"> свою частину, а Бог </w:t>
      </w:r>
      <w:r w:rsidR="00C80753">
        <w:rPr>
          <w:sz w:val="22"/>
          <w:szCs w:val="22"/>
        </w:rPr>
        <w:t>виконає</w:t>
      </w:r>
      <w:r>
        <w:rPr>
          <w:sz w:val="22"/>
          <w:szCs w:val="22"/>
        </w:rPr>
        <w:t xml:space="preserve"> Свою.</w:t>
      </w:r>
    </w:p>
    <w:p w14:paraId="7D89924D" w14:textId="77777777" w:rsidR="00A2421C" w:rsidRPr="00125AA6" w:rsidRDefault="00A2421C" w:rsidP="00D52D56">
      <w:pPr>
        <w:rPr>
          <w:rFonts w:cstheme="minorHAnsi"/>
          <w:sz w:val="22"/>
          <w:szCs w:val="22"/>
        </w:rPr>
      </w:pPr>
    </w:p>
    <w:p w14:paraId="62289E38" w14:textId="03D52F94" w:rsidR="00D52D56" w:rsidRPr="00B72EE5" w:rsidRDefault="00D52D56" w:rsidP="00D52D56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Прощення</w:t>
      </w:r>
      <w:r w:rsidR="009B4C79">
        <w:rPr>
          <w:sz w:val="22"/>
          <w:szCs w:val="22"/>
        </w:rPr>
        <w:t xml:space="preserve"> не</w:t>
      </w:r>
      <w:r>
        <w:rPr>
          <w:sz w:val="22"/>
          <w:szCs w:val="22"/>
        </w:rPr>
        <w:t xml:space="preserve"> можна відчути або довести за допомогою науки. Воно дається вірою. Ви приймаєте на віру Боже Слово </w:t>
      </w:r>
      <w:r w:rsidR="00760028">
        <w:rPr>
          <w:sz w:val="22"/>
          <w:szCs w:val="22"/>
        </w:rPr>
        <w:t xml:space="preserve">та </w:t>
      </w:r>
      <w:r w:rsidR="00EA01BC">
        <w:rPr>
          <w:sz w:val="22"/>
          <w:szCs w:val="22"/>
        </w:rPr>
        <w:t>знаєте</w:t>
      </w:r>
      <w:r>
        <w:rPr>
          <w:sz w:val="22"/>
          <w:szCs w:val="22"/>
        </w:rPr>
        <w:t>, що Бог не обманює. Ви не можете знайти пояснення або заслужити прощення, але ви знаєте, що Бог обіцяв, і Його обіцянкам можна повністю довіряти, тому що вони засновані на Його характері та Його Слові. Немає нічого надійнішого за Боже Слово.</w:t>
      </w:r>
    </w:p>
    <w:p w14:paraId="3F7B51F4" w14:textId="77777777" w:rsidR="00A2421C" w:rsidRPr="00B72EE5" w:rsidRDefault="00A2421C" w:rsidP="00D52D56">
      <w:pPr>
        <w:rPr>
          <w:rFonts w:cstheme="minorHAnsi"/>
          <w:sz w:val="22"/>
          <w:szCs w:val="22"/>
        </w:rPr>
      </w:pPr>
    </w:p>
    <w:p w14:paraId="0C77AEFF" w14:textId="601332A7" w:rsidR="00D52D56" w:rsidRPr="00B72EE5" w:rsidRDefault="00D52D56" w:rsidP="00D52D56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Якщо ми сповідаємо наші гріхи, ми в ту саму мить отримаємо прощення. Ісус уже заплатив ціну за наші гріхи на хресті. Він — «Агнець Божий, що на Себе бере гріх світу» (Ів. 1:29). Його крові достатньо, і в Його крові ми маємо </w:t>
      </w:r>
      <w:proofErr w:type="spellStart"/>
      <w:r>
        <w:rPr>
          <w:sz w:val="22"/>
          <w:szCs w:val="22"/>
        </w:rPr>
        <w:t>викуплення</w:t>
      </w:r>
      <w:proofErr w:type="spellEnd"/>
      <w:r>
        <w:rPr>
          <w:sz w:val="22"/>
          <w:szCs w:val="22"/>
        </w:rPr>
        <w:t xml:space="preserve"> за всі гріхи (Еф. 1:7).</w:t>
      </w:r>
    </w:p>
    <w:p w14:paraId="6349E827" w14:textId="77777777" w:rsidR="00A2421C" w:rsidRPr="00B72EE5" w:rsidRDefault="00A2421C" w:rsidP="00D52D56">
      <w:pPr>
        <w:rPr>
          <w:rFonts w:cstheme="minorHAnsi"/>
          <w:sz w:val="22"/>
          <w:szCs w:val="22"/>
        </w:rPr>
      </w:pPr>
    </w:p>
    <w:p w14:paraId="66811E3D" w14:textId="5AAAA723" w:rsidR="00D52D56" w:rsidRPr="00B72EE5" w:rsidRDefault="00D52D56" w:rsidP="00D52D56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Після сповідання гріхів</w:t>
      </w:r>
      <w:r w:rsidR="004952D6">
        <w:rPr>
          <w:sz w:val="22"/>
          <w:szCs w:val="22"/>
        </w:rPr>
        <w:t xml:space="preserve"> нам</w:t>
      </w:r>
      <w:r>
        <w:rPr>
          <w:sz w:val="22"/>
          <w:szCs w:val="22"/>
        </w:rPr>
        <w:t xml:space="preserve"> потрібно проявити віру, прийняти рішення вірити, що Бог виконав те, що обіцяв. «Повірив Авраам Богові, і це зараховано йому за праведність!» (Рим. 4:3). Пам’ятайте, що «праведний вірою житиме» (Рим. 1:17). Коли ми віримо</w:t>
      </w:r>
      <w:r w:rsidR="00CF5CD1">
        <w:rPr>
          <w:sz w:val="22"/>
          <w:szCs w:val="22"/>
        </w:rPr>
        <w:t> </w:t>
      </w:r>
      <w:r w:rsidR="00CF5CD1" w:rsidRPr="00CF5CD1">
        <w:rPr>
          <w:sz w:val="22"/>
          <w:szCs w:val="22"/>
        </w:rPr>
        <w:t>—</w:t>
      </w:r>
      <w:r>
        <w:rPr>
          <w:sz w:val="22"/>
          <w:szCs w:val="22"/>
        </w:rPr>
        <w:t xml:space="preserve"> Бог діє, і ми отримуємо прощення. Не намагайтеся знайти пояснення або заслужити прощення. «Адже ви спасенні благодаттю через віру, і це не від вас, це Божий дар» (Еф. 2:8).</w:t>
      </w:r>
    </w:p>
    <w:p w14:paraId="0416A7E0" w14:textId="77777777" w:rsidR="00A2421C" w:rsidRPr="00B72EE5" w:rsidRDefault="00A2421C" w:rsidP="00D52D56">
      <w:pPr>
        <w:rPr>
          <w:rFonts w:cstheme="minorHAnsi"/>
          <w:sz w:val="22"/>
          <w:szCs w:val="22"/>
        </w:rPr>
      </w:pPr>
    </w:p>
    <w:p w14:paraId="67AED560" w14:textId="55D3A412" w:rsidR="00D52D56" w:rsidRPr="00B72EE5" w:rsidRDefault="00D52D56" w:rsidP="00D52D56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«Тоді ви почнете нове життя під благодатним впливом Святого Духа. Ви тепер — член Його сім’ї, і Він любить вас так, як Свого Сина» (</w:t>
      </w:r>
      <w:r>
        <w:rPr>
          <w:i/>
          <w:iCs/>
          <w:sz w:val="22"/>
          <w:szCs w:val="22"/>
        </w:rPr>
        <w:t>Дорога до Христа</w:t>
      </w:r>
      <w:r>
        <w:rPr>
          <w:sz w:val="22"/>
          <w:szCs w:val="22"/>
        </w:rPr>
        <w:t xml:space="preserve">, с. 39). Прощення, праведність, спасіння — усе це ми отримуємо як дар через віру. </w:t>
      </w:r>
    </w:p>
    <w:p w14:paraId="5249434C" w14:textId="77777777" w:rsidR="00A2421C" w:rsidRPr="00B72EE5" w:rsidRDefault="00A2421C" w:rsidP="00D52D56">
      <w:pPr>
        <w:rPr>
          <w:rFonts w:cstheme="minorHAnsi"/>
          <w:sz w:val="22"/>
          <w:szCs w:val="22"/>
        </w:rPr>
      </w:pPr>
    </w:p>
    <w:p w14:paraId="68164026" w14:textId="6C6904F3" w:rsidR="00D52D56" w:rsidRPr="00B72EE5" w:rsidRDefault="00D52D56" w:rsidP="00D52D56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«Гріхи призвели вас до подібного становища. Ви не можете спокутувати свої минулі гріхи, змінити власне серце і стати святими. Але Бог обіцяє все це зробити для вас через Христа. </w:t>
      </w:r>
      <w:proofErr w:type="spellStart"/>
      <w:r>
        <w:rPr>
          <w:i/>
          <w:iCs/>
          <w:sz w:val="22"/>
          <w:szCs w:val="22"/>
        </w:rPr>
        <w:t>Вірте</w:t>
      </w:r>
      <w:proofErr w:type="spellEnd"/>
      <w:r>
        <w:rPr>
          <w:sz w:val="22"/>
          <w:szCs w:val="22"/>
        </w:rPr>
        <w:t xml:space="preserve"> в те, що Він обіцяв</w:t>
      </w:r>
      <w:r w:rsidR="001B4675">
        <w:rPr>
          <w:sz w:val="22"/>
          <w:szCs w:val="22"/>
        </w:rPr>
        <w:t>…</w:t>
      </w:r>
      <w:r>
        <w:rPr>
          <w:sz w:val="22"/>
          <w:szCs w:val="22"/>
        </w:rPr>
        <w:t xml:space="preserve"> Якщо ви вірите в те, що обіцяв Бог</w:t>
      </w:r>
      <w:r w:rsidR="001B4675">
        <w:rPr>
          <w:sz w:val="22"/>
          <w:szCs w:val="22"/>
        </w:rPr>
        <w:t>…</w:t>
      </w:r>
      <w:r>
        <w:rPr>
          <w:sz w:val="22"/>
          <w:szCs w:val="22"/>
        </w:rPr>
        <w:t xml:space="preserve"> Він дасть вам по вірі вашій</w:t>
      </w:r>
      <w:r w:rsidR="001B4675">
        <w:rPr>
          <w:sz w:val="22"/>
          <w:szCs w:val="22"/>
        </w:rPr>
        <w:t>…</w:t>
      </w:r>
      <w:r>
        <w:rPr>
          <w:sz w:val="22"/>
          <w:szCs w:val="22"/>
        </w:rPr>
        <w:t xml:space="preserve"> Не чекайте, поки </w:t>
      </w:r>
      <w:r>
        <w:rPr>
          <w:i/>
          <w:iCs/>
          <w:sz w:val="22"/>
          <w:szCs w:val="22"/>
        </w:rPr>
        <w:t>відчуєте</w:t>
      </w:r>
      <w:r>
        <w:rPr>
          <w:sz w:val="22"/>
          <w:szCs w:val="22"/>
        </w:rPr>
        <w:t xml:space="preserve">, що ви видужали, але скажіть: "Я </w:t>
      </w:r>
      <w:r>
        <w:rPr>
          <w:i/>
          <w:iCs/>
          <w:sz w:val="22"/>
          <w:szCs w:val="22"/>
        </w:rPr>
        <w:t>вірю</w:t>
      </w:r>
      <w:r>
        <w:rPr>
          <w:sz w:val="22"/>
          <w:szCs w:val="22"/>
        </w:rPr>
        <w:t xml:space="preserve"> в це не тому, що почуваю себе здоровим, а тому, що Бог обіцяв"» (</w:t>
      </w:r>
      <w:r>
        <w:rPr>
          <w:i/>
          <w:iCs/>
          <w:sz w:val="22"/>
          <w:szCs w:val="22"/>
        </w:rPr>
        <w:t>Дорога до Христа</w:t>
      </w:r>
      <w:r>
        <w:rPr>
          <w:sz w:val="22"/>
          <w:szCs w:val="22"/>
        </w:rPr>
        <w:t xml:space="preserve">, с. 38, 39). </w:t>
      </w:r>
    </w:p>
    <w:p w14:paraId="290CFC91" w14:textId="77777777" w:rsidR="00A2421C" w:rsidRPr="00B72EE5" w:rsidRDefault="00A2421C" w:rsidP="00D52D56">
      <w:pPr>
        <w:rPr>
          <w:rFonts w:cstheme="minorHAnsi"/>
          <w:sz w:val="22"/>
          <w:szCs w:val="22"/>
        </w:rPr>
      </w:pPr>
    </w:p>
    <w:p w14:paraId="38A7EB7D" w14:textId="0254756B" w:rsidR="00D52D56" w:rsidRPr="00B72EE5" w:rsidRDefault="00A94208" w:rsidP="00D52D56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З</w:t>
      </w:r>
      <w:r w:rsidR="00D52D56">
        <w:rPr>
          <w:sz w:val="22"/>
          <w:szCs w:val="22"/>
        </w:rPr>
        <w:t>осеред</w:t>
      </w:r>
      <w:r>
        <w:rPr>
          <w:sz w:val="22"/>
          <w:szCs w:val="22"/>
        </w:rPr>
        <w:t>ивши</w:t>
      </w:r>
      <w:r w:rsidR="00D52D56">
        <w:rPr>
          <w:sz w:val="22"/>
          <w:szCs w:val="22"/>
        </w:rPr>
        <w:t xml:space="preserve"> погляд на хресті Ісуса, </w:t>
      </w:r>
      <w:r>
        <w:rPr>
          <w:sz w:val="22"/>
          <w:szCs w:val="22"/>
        </w:rPr>
        <w:t xml:space="preserve">спробуйте </w:t>
      </w:r>
      <w:r w:rsidR="00D52D56">
        <w:rPr>
          <w:sz w:val="22"/>
          <w:szCs w:val="22"/>
        </w:rPr>
        <w:t xml:space="preserve">осягнути цей прояв безмежної любові: Ісус, Творець, Той, слову Якого все підкорюється, Той, перед Ким ховають обличчя ангели, Бог Всесвіту, який зійшов і прийняв людську подобу. Він, Святий, </w:t>
      </w:r>
      <w:r w:rsidR="003B312A">
        <w:rPr>
          <w:sz w:val="22"/>
          <w:szCs w:val="22"/>
        </w:rPr>
        <w:t>у</w:t>
      </w:r>
      <w:r w:rsidR="00D52D56">
        <w:rPr>
          <w:sz w:val="22"/>
          <w:szCs w:val="22"/>
        </w:rPr>
        <w:t>зяв на Себе ваші гріхи і помер за вас особисто. Бог помер за вас.</w:t>
      </w:r>
    </w:p>
    <w:p w14:paraId="288662AA" w14:textId="77777777" w:rsidR="009F04F0" w:rsidRPr="00B72EE5" w:rsidRDefault="009F04F0" w:rsidP="00D52D56">
      <w:pPr>
        <w:rPr>
          <w:rFonts w:cstheme="minorHAnsi"/>
          <w:sz w:val="22"/>
          <w:szCs w:val="22"/>
        </w:rPr>
      </w:pPr>
    </w:p>
    <w:p w14:paraId="24667F4E" w14:textId="0CE9DE2A" w:rsidR="00D52D56" w:rsidRPr="00B72EE5" w:rsidRDefault="00D52D56" w:rsidP="00D52D56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lastRenderedPageBreak/>
        <w:t xml:space="preserve">Спрямуйте погляд на Його хрест. Тоді ви помітите, що той, хто відчув благодать, також </w:t>
      </w:r>
      <w:proofErr w:type="spellStart"/>
      <w:r>
        <w:rPr>
          <w:sz w:val="22"/>
          <w:szCs w:val="22"/>
        </w:rPr>
        <w:t>щедро</w:t>
      </w:r>
      <w:proofErr w:type="spellEnd"/>
      <w:r>
        <w:rPr>
          <w:sz w:val="22"/>
          <w:szCs w:val="22"/>
        </w:rPr>
        <w:t xml:space="preserve"> нею ділиться. Хто відчув прощення — прощає. «Основою усього прощення є незаслужена Божа любов, а наше ставлення до інших свідчить, чи зробили ми цю любов своєю власною» (</w:t>
      </w:r>
      <w:r>
        <w:rPr>
          <w:i/>
          <w:iCs/>
          <w:sz w:val="22"/>
          <w:szCs w:val="22"/>
        </w:rPr>
        <w:t xml:space="preserve">Наочні </w:t>
      </w:r>
      <w:proofErr w:type="spellStart"/>
      <w:r>
        <w:rPr>
          <w:i/>
          <w:iCs/>
          <w:sz w:val="22"/>
          <w:szCs w:val="22"/>
        </w:rPr>
        <w:t>уроки</w:t>
      </w:r>
      <w:proofErr w:type="spellEnd"/>
      <w:r>
        <w:rPr>
          <w:i/>
          <w:iCs/>
          <w:sz w:val="22"/>
          <w:szCs w:val="22"/>
        </w:rPr>
        <w:t xml:space="preserve"> Христа</w:t>
      </w:r>
      <w:r>
        <w:rPr>
          <w:sz w:val="22"/>
          <w:szCs w:val="22"/>
        </w:rPr>
        <w:t>, с. 170).</w:t>
      </w:r>
    </w:p>
    <w:p w14:paraId="74C6B932" w14:textId="77777777" w:rsidR="009F04F0" w:rsidRPr="00B72EE5" w:rsidRDefault="009F04F0" w:rsidP="00D52D56">
      <w:pPr>
        <w:rPr>
          <w:rFonts w:cstheme="minorHAnsi"/>
          <w:sz w:val="22"/>
          <w:szCs w:val="22"/>
        </w:rPr>
      </w:pPr>
    </w:p>
    <w:p w14:paraId="114BB491" w14:textId="138251E2" w:rsidR="00BE1724" w:rsidRPr="00B72EE5" w:rsidRDefault="00DC6A4A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Давайте разом помолимося.</w:t>
      </w:r>
    </w:p>
    <w:p w14:paraId="0FD665BA" w14:textId="77777777" w:rsidR="00120884" w:rsidRPr="00B72EE5" w:rsidRDefault="00120884" w:rsidP="00120884">
      <w:pPr>
        <w:pStyle w:val="3"/>
        <w:spacing w:before="24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Час для молитви (30–45 хвилин)</w:t>
      </w:r>
    </w:p>
    <w:p w14:paraId="2F0954AE" w14:textId="77777777" w:rsidR="00120884" w:rsidRPr="00B72EE5" w:rsidRDefault="00120884" w:rsidP="00120884">
      <w:pPr>
        <w:rPr>
          <w:rFonts w:cstheme="minorHAnsi"/>
        </w:rPr>
      </w:pPr>
      <w:r>
        <w:rPr>
          <w:b/>
          <w:bCs/>
          <w:i/>
          <w:iCs/>
          <w:sz w:val="22"/>
          <w:szCs w:val="22"/>
        </w:rPr>
        <w:t>Спільні молитви можуть проводитися по-різному. Рекомендуємо провести наступні 30–45 хвилин у спільній молитві в будь-який спосіб за покликом Святого Духа. Ми рекомендуємо короткі розмовні молитви (1–3 речення). Це дозволяє помолитися кілька разів більшій кількості людей. Нижче наведено кілька прикладів молитви з Писання на основі сьогоднішньої теми. Ви також можете молитися за іншими уривками та брати додаткові теми для молитви. Ідеї для молитов шукайте в документах «Посібник для лідера» та «Молитовні прохання Всесвітньої церкви».</w:t>
      </w:r>
    </w:p>
    <w:p w14:paraId="14027553" w14:textId="098C0B78" w:rsidR="00120884" w:rsidRPr="00B72EE5" w:rsidRDefault="00120884" w:rsidP="00120884">
      <w:pPr>
        <w:pStyle w:val="3"/>
        <w:spacing w:before="240" w:after="1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Молитва за Божим Словом — </w:t>
      </w:r>
      <w:proofErr w:type="spellStart"/>
      <w:r>
        <w:rPr>
          <w:rFonts w:asciiTheme="minorHAnsi" w:hAnsiTheme="minorHAnsi"/>
          <w:sz w:val="23"/>
          <w:szCs w:val="23"/>
        </w:rPr>
        <w:t>Мт</w:t>
      </w:r>
      <w:proofErr w:type="spellEnd"/>
      <w:r>
        <w:rPr>
          <w:rFonts w:asciiTheme="minorHAnsi" w:hAnsiTheme="minorHAnsi"/>
          <w:sz w:val="23"/>
          <w:szCs w:val="23"/>
        </w:rPr>
        <w:t>. 6:14</w:t>
      </w:r>
    </w:p>
    <w:p w14:paraId="205AE38A" w14:textId="50C2A1BA" w:rsidR="004253A2" w:rsidRPr="00B72EE5" w:rsidRDefault="00120884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«Бо коли ви прощаєте людям їхні переступи, простить і вам ваш Небесний Отець».</w:t>
      </w:r>
    </w:p>
    <w:p w14:paraId="2049CB8D" w14:textId="77777777" w:rsidR="00120884" w:rsidRPr="00B72EE5" w:rsidRDefault="00120884" w:rsidP="00120884">
      <w:pPr>
        <w:rPr>
          <w:rFonts w:cstheme="minorHAnsi"/>
          <w:sz w:val="22"/>
          <w:szCs w:val="22"/>
        </w:rPr>
      </w:pPr>
    </w:p>
    <w:p w14:paraId="4AAE9B07" w14:textId="77A8DCDB" w:rsidR="00120884" w:rsidRPr="002D1D73" w:rsidRDefault="00B935EF" w:rsidP="00120884">
      <w:pPr>
        <w:rPr>
          <w:rFonts w:cstheme="minorHAns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«Коли ви прощаєте людям їхні переступи»</w:t>
      </w:r>
    </w:p>
    <w:p w14:paraId="277E286C" w14:textId="07630FC9" w:rsidR="00120884" w:rsidRPr="002D1D73" w:rsidRDefault="00120884" w:rsidP="00120884">
      <w:pPr>
        <w:rPr>
          <w:rFonts w:cstheme="minorHAnsi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Господи, ми визнаємо, що іноді не хочемо прощати. Звільни нас від гіркоти та образи. Зміни наші серця, нехай Твоя благодать виливається через нас на інших. Зроби наших ворогів друзями та об’єднай наші серця в служінні для Твого Царства.</w:t>
      </w:r>
    </w:p>
    <w:p w14:paraId="2DE178A6" w14:textId="77777777" w:rsidR="00120884" w:rsidRPr="002D1D73" w:rsidRDefault="00120884" w:rsidP="00120884">
      <w:pPr>
        <w:rPr>
          <w:rFonts w:cstheme="minorHAnsi"/>
          <w:i/>
          <w:sz w:val="22"/>
          <w:szCs w:val="22"/>
        </w:rPr>
      </w:pPr>
    </w:p>
    <w:p w14:paraId="3DDE41BC" w14:textId="7E6135AF" w:rsidR="00120884" w:rsidRPr="002D1D73" w:rsidRDefault="00B935EF" w:rsidP="00120884">
      <w:pPr>
        <w:rPr>
          <w:rFonts w:cstheme="minorHAnsi"/>
          <w:b/>
          <w:sz w:val="22"/>
          <w:szCs w:val="22"/>
        </w:rPr>
      </w:pPr>
      <w:r>
        <w:rPr>
          <w:b/>
          <w:sz w:val="22"/>
          <w:szCs w:val="22"/>
        </w:rPr>
        <w:t>«Простить і вам ваш Небесний Отець»</w:t>
      </w:r>
    </w:p>
    <w:p w14:paraId="3866C6DF" w14:textId="3FCBEB49" w:rsidR="00120884" w:rsidRPr="00B72EE5" w:rsidRDefault="00300182" w:rsidP="00120884">
      <w:pPr>
        <w:rPr>
          <w:rFonts w:cstheme="minorHAnsi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Дякуємо Тобі, Господи, за незаслужені дари покаяння та </w:t>
      </w:r>
      <w:proofErr w:type="spellStart"/>
      <w:r>
        <w:rPr>
          <w:i/>
          <w:iCs/>
          <w:sz w:val="22"/>
          <w:szCs w:val="22"/>
        </w:rPr>
        <w:t>відкуплення</w:t>
      </w:r>
      <w:proofErr w:type="spellEnd"/>
      <w:r>
        <w:rPr>
          <w:i/>
          <w:iCs/>
          <w:sz w:val="22"/>
          <w:szCs w:val="22"/>
        </w:rPr>
        <w:t>. Іноді нам важко прийняти Твоє прощення і ми намагаємося заслужити Твою прихильність. Навчи нас приймати Твоє прощення з радістю та ділитися Твоєю благодаттю з іншими.</w:t>
      </w:r>
    </w:p>
    <w:p w14:paraId="59E821EA" w14:textId="77777777" w:rsidR="00120884" w:rsidRPr="00B72EE5" w:rsidRDefault="00120884" w:rsidP="00120884">
      <w:pPr>
        <w:pStyle w:val="3"/>
        <w:spacing w:before="240" w:after="1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Більше пропозицій щодо тем для молитви</w:t>
      </w:r>
    </w:p>
    <w:p w14:paraId="396A0418" w14:textId="77777777" w:rsidR="00120884" w:rsidRPr="00B72EE5" w:rsidRDefault="00120884" w:rsidP="00120884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Подяка та прославлення.</w:t>
      </w:r>
      <w:r>
        <w:rPr>
          <w:bCs/>
          <w:color w:val="000000"/>
          <w:sz w:val="22"/>
          <w:szCs w:val="22"/>
        </w:rPr>
        <w:t xml:space="preserve"> Подякуйте за конкретні благословення та </w:t>
      </w:r>
      <w:proofErr w:type="spellStart"/>
      <w:r>
        <w:rPr>
          <w:bCs/>
          <w:color w:val="000000"/>
          <w:sz w:val="22"/>
          <w:szCs w:val="22"/>
        </w:rPr>
        <w:t>прославте</w:t>
      </w:r>
      <w:proofErr w:type="spellEnd"/>
      <w:r>
        <w:rPr>
          <w:bCs/>
          <w:color w:val="000000"/>
          <w:sz w:val="22"/>
          <w:szCs w:val="22"/>
        </w:rPr>
        <w:t xml:space="preserve"> Бога за Його милість.</w:t>
      </w:r>
    </w:p>
    <w:p w14:paraId="332BF0C0" w14:textId="77777777" w:rsidR="00120884" w:rsidRPr="00B72EE5" w:rsidRDefault="00120884" w:rsidP="00120884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Покаяння.</w:t>
      </w:r>
      <w:r>
        <w:rPr>
          <w:bCs/>
          <w:color w:val="000000"/>
          <w:sz w:val="22"/>
          <w:szCs w:val="22"/>
        </w:rPr>
        <w:t xml:space="preserve"> Приділіть кілька хвилин особистому покаянню та подякуйте Богові за Його прощення.</w:t>
      </w:r>
    </w:p>
    <w:p w14:paraId="37BFBC09" w14:textId="77777777" w:rsidR="00120884" w:rsidRPr="00B72EE5" w:rsidRDefault="00120884" w:rsidP="00120884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Керівництво.</w:t>
      </w:r>
      <w:r>
        <w:rPr>
          <w:bCs/>
          <w:color w:val="000000"/>
          <w:sz w:val="22"/>
          <w:szCs w:val="22"/>
        </w:rPr>
        <w:t xml:space="preserve"> Попросіть Бога дати мудрості для поточних викликів і прийняття рішень.</w:t>
      </w:r>
    </w:p>
    <w:p w14:paraId="519D6748" w14:textId="77777777" w:rsidR="00120884" w:rsidRPr="00B72EE5" w:rsidRDefault="00120884" w:rsidP="00120884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Наша церква.</w:t>
      </w:r>
      <w:r>
        <w:rPr>
          <w:bCs/>
          <w:color w:val="000000"/>
          <w:sz w:val="22"/>
          <w:szCs w:val="22"/>
        </w:rPr>
        <w:t xml:space="preserve"> Помоліться про потреби місцевої та всесвітньої церкви (див. окремий листок із молитовними проханнями).</w:t>
      </w:r>
    </w:p>
    <w:p w14:paraId="1E900FF9" w14:textId="77777777" w:rsidR="00120884" w:rsidRPr="00B72EE5" w:rsidRDefault="00120884" w:rsidP="00120884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Місцеві молитовні прохання.</w:t>
      </w:r>
      <w:r>
        <w:rPr>
          <w:bCs/>
          <w:color w:val="000000"/>
          <w:sz w:val="22"/>
          <w:szCs w:val="22"/>
        </w:rPr>
        <w:t xml:space="preserve"> Помоліться про поточні потреби членів церкви, сім’ї та сусідів.</w:t>
      </w:r>
    </w:p>
    <w:p w14:paraId="17C17CA1" w14:textId="77777777" w:rsidR="00120884" w:rsidRPr="00B72EE5" w:rsidRDefault="00120884" w:rsidP="00120884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Слухайте та відповідайте.</w:t>
      </w:r>
      <w:r>
        <w:rPr>
          <w:bCs/>
          <w:color w:val="000000"/>
          <w:sz w:val="22"/>
          <w:szCs w:val="22"/>
        </w:rPr>
        <w:t xml:space="preserve"> Знайдіть час, щоб прислухатися до Божого голосу та відповісти у прославленні або пісні.</w:t>
      </w:r>
    </w:p>
    <w:p w14:paraId="74D6F6AA" w14:textId="28223E24" w:rsidR="00120884" w:rsidRDefault="00120884" w:rsidP="00120884">
      <w:pPr>
        <w:pStyle w:val="3"/>
        <w:spacing w:before="240"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Пропоновані пісні</w:t>
      </w:r>
    </w:p>
    <w:tbl>
      <w:tblPr>
        <w:tblW w:w="107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3595"/>
        <w:gridCol w:w="3595"/>
      </w:tblGrid>
      <w:tr w:rsidR="00562F05" w14:paraId="64B7BD89" w14:textId="77777777" w:rsidTr="00562F05">
        <w:trPr>
          <w:trHeight w:val="315"/>
        </w:trPr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8CF47" w14:textId="77777777" w:rsidR="00562F05" w:rsidRDefault="00562F05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bookmarkStart w:id="0" w:name="_GoBack" w:colFirst="0" w:colLast="2"/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Назва гімну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4CDC8" w14:textId="77777777" w:rsidR="00562F05" w:rsidRDefault="00562F05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Караоке +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73637" w14:textId="77777777" w:rsidR="00562F05" w:rsidRDefault="00562F05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караоке -</w:t>
            </w:r>
          </w:p>
        </w:tc>
      </w:tr>
      <w:tr w:rsidR="00562F05" w14:paraId="426DE426" w14:textId="77777777" w:rsidTr="00562F05">
        <w:trPr>
          <w:trHeight w:val="315"/>
        </w:trPr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F1DA3" w14:textId="77777777" w:rsidR="00562F05" w:rsidRDefault="00562F0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Такий, як є, сьогодні йду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0F37F" w14:textId="77777777" w:rsidR="00562F05" w:rsidRDefault="00562F05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7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https://www.youtube.com/watch?v=JnU_hKy-MoQ</w:t>
              </w:r>
            </w:hyperlink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A1D96" w14:textId="77777777" w:rsidR="00562F05" w:rsidRDefault="00562F05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8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https://www.youtube.com/watch?v=BBLm6sFWxFM</w:t>
              </w:r>
            </w:hyperlink>
          </w:p>
        </w:tc>
      </w:tr>
      <w:tr w:rsidR="00562F05" w14:paraId="385FC2AC" w14:textId="77777777" w:rsidTr="00562F05">
        <w:trPr>
          <w:trHeight w:val="315"/>
        </w:trPr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66BC9" w14:textId="77777777" w:rsidR="00562F05" w:rsidRDefault="00562F0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Твердо я вірю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1B9AA" w14:textId="77777777" w:rsidR="00562F05" w:rsidRDefault="00562F05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9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https://youtu.be/glEM-KHXnCQ?si=ILyHHEuZq2WCHlfE</w:t>
              </w:r>
            </w:hyperlink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C78B7" w14:textId="77777777" w:rsidR="00562F05" w:rsidRDefault="00562F05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10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https://youtu.be/0ESCDt5wOYI?si=BKAqFDkLmCwyDd6E</w:t>
              </w:r>
            </w:hyperlink>
          </w:p>
        </w:tc>
      </w:tr>
      <w:tr w:rsidR="00562F05" w14:paraId="4E755E7C" w14:textId="77777777" w:rsidTr="00562F05">
        <w:trPr>
          <w:trHeight w:val="315"/>
        </w:trPr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C112F" w14:textId="77777777" w:rsidR="00562F05" w:rsidRDefault="00562F0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Христова благодать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C039A" w14:textId="77777777" w:rsidR="00562F05" w:rsidRDefault="00562F05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11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https://youtu.be/XNQk7BvlcW8?si=AtJpKf2q9xCjXN5b</w:t>
              </w:r>
            </w:hyperlink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30862" w14:textId="77777777" w:rsidR="00562F05" w:rsidRDefault="00562F05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12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https://youtu.be/KQJ4jdaEtfs?si=y72CR4IA9kotHt5r</w:t>
              </w:r>
            </w:hyperlink>
          </w:p>
        </w:tc>
      </w:tr>
      <w:tr w:rsidR="00562F05" w14:paraId="60858A98" w14:textId="77777777" w:rsidTr="00562F05">
        <w:trPr>
          <w:trHeight w:val="315"/>
        </w:trPr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68E72" w14:textId="77777777" w:rsidR="00562F05" w:rsidRDefault="00562F0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Я повік не забуду той хрест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36543" w14:textId="77777777" w:rsidR="00562F05" w:rsidRDefault="00562F05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13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https://youtu.be/iQ4uD45ffYg?si=jjMSk1KRNNYZyKAt</w:t>
              </w:r>
            </w:hyperlink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07782" w14:textId="77777777" w:rsidR="00562F05" w:rsidRDefault="00562F05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14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https://youtu.be/FYzXGW36RWw?si=Uc601Xzgp9LV_t3h</w:t>
              </w:r>
            </w:hyperlink>
          </w:p>
        </w:tc>
      </w:tr>
      <w:bookmarkEnd w:id="0"/>
    </w:tbl>
    <w:p w14:paraId="44B6A200" w14:textId="77777777" w:rsidR="00562F05" w:rsidRPr="00562F05" w:rsidRDefault="00562F05" w:rsidP="00562F05"/>
    <w:sectPr w:rsidR="00562F05" w:rsidRPr="00562F05" w:rsidSect="00120884">
      <w:headerReference w:type="even" r:id="rId15"/>
      <w:head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42D54" w14:textId="77777777" w:rsidR="004A5676" w:rsidRDefault="004A5676" w:rsidP="00FF3CBB">
      <w:r>
        <w:separator/>
      </w:r>
    </w:p>
  </w:endnote>
  <w:endnote w:type="continuationSeparator" w:id="0">
    <w:p w14:paraId="2876A32C" w14:textId="77777777" w:rsidR="004A5676" w:rsidRDefault="004A5676" w:rsidP="00FF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8000029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64793" w14:textId="77777777" w:rsidR="004A5676" w:rsidRDefault="004A5676" w:rsidP="00FF3CBB">
      <w:r>
        <w:separator/>
      </w:r>
    </w:p>
  </w:footnote>
  <w:footnote w:type="continuationSeparator" w:id="0">
    <w:p w14:paraId="6AE916B3" w14:textId="77777777" w:rsidR="004A5676" w:rsidRDefault="004A5676" w:rsidP="00FF3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B8076" w14:textId="77777777" w:rsidR="00120884" w:rsidRDefault="00120884" w:rsidP="00120884">
    <w:pPr>
      <w:pStyle w:val="a3"/>
    </w:pPr>
    <w:r>
      <w:rPr>
        <w:noProof/>
        <w:sz w:val="10"/>
        <w:szCs w:val="10"/>
        <w:lang w:eastAsia="uk-U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D91EC" wp14:editId="2E3401A6">
              <wp:simplePos x="0" y="0"/>
              <wp:positionH relativeFrom="column">
                <wp:posOffset>4797248</wp:posOffset>
              </wp:positionH>
              <wp:positionV relativeFrom="paragraph">
                <wp:posOffset>18511</wp:posOffset>
              </wp:positionV>
              <wp:extent cx="2327812" cy="239151"/>
              <wp:effectExtent l="0" t="0" r="0" b="2540"/>
              <wp:wrapNone/>
              <wp:docPr id="49297989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7812" cy="23915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1D81D46" w14:textId="77777777" w:rsidR="00120884" w:rsidRPr="00FF3CBB" w:rsidRDefault="00120884" w:rsidP="00120884">
                          <w:pPr>
                            <w:rPr>
                              <w:rFonts w:cs="Times New Roman (Body CS)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WWW.TENDAYSOFPRAYER.ORG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BDD91E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7.75pt;margin-top:1.45pt;width:183.3pt;height:18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" fillcolor="white [3201]" stroked="f" strokeweight=".5pt">
              <v:textbox>
                <w:txbxContent>
                  <w:p w14:paraId="41D81D46" w14:textId="77777777" w:rsidR="00120884" w:rsidRPr="00FF3CBB" w:rsidRDefault="00120884" w:rsidP="00120884">
                    <w:pPr>
                      <w:rPr>
                        <w:rFonts w:cs="Times New Roman (Body CS)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WWW.TENDAYSOFPRAYER.ORG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lang w:eastAsia="uk-UA"/>
      </w:rPr>
      <w:drawing>
        <wp:anchor distT="0" distB="0" distL="114300" distR="114300" simplePos="0" relativeHeight="251659264" behindDoc="0" locked="0" layoutInCell="1" allowOverlap="1" wp14:anchorId="1C2FFAF9" wp14:editId="77BBE8BD">
          <wp:simplePos x="0" y="0"/>
          <wp:positionH relativeFrom="column">
            <wp:posOffset>28937</wp:posOffset>
          </wp:positionH>
          <wp:positionV relativeFrom="paragraph">
            <wp:posOffset>-144458</wp:posOffset>
          </wp:positionV>
          <wp:extent cx="1318895" cy="401955"/>
          <wp:effectExtent l="0" t="0" r="1905" b="4445"/>
          <wp:wrapNone/>
          <wp:docPr id="1992907537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157540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89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C0D0D" w14:textId="77777777" w:rsidR="00120884" w:rsidRDefault="00120884" w:rsidP="00120884">
    <w:pPr>
      <w:pStyle w:val="a3"/>
    </w:pPr>
    <w:r>
      <w:rPr>
        <w:noProof/>
        <w:sz w:val="32"/>
        <w:szCs w:val="32"/>
        <w:lang w:eastAsia="uk-U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DC8308" wp14:editId="6C9BCB28">
              <wp:simplePos x="0" y="0"/>
              <wp:positionH relativeFrom="column">
                <wp:posOffset>28479</wp:posOffset>
              </wp:positionH>
              <wp:positionV relativeFrom="paragraph">
                <wp:posOffset>109099</wp:posOffset>
              </wp:positionV>
              <wp:extent cx="6939023" cy="0"/>
              <wp:effectExtent l="0" t="0" r="8255" b="12700"/>
              <wp:wrapNone/>
              <wp:docPr id="60944328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9023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F520CB0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8.6pt" to="548.6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" strokecolor="black [3213]" strokeweight="1.25pt">
              <v:stroke joinstyle="miter"/>
            </v:line>
          </w:pict>
        </mc:Fallback>
      </mc:AlternateContent>
    </w:r>
  </w:p>
  <w:p w14:paraId="679B1E0A" w14:textId="77777777" w:rsidR="00120884" w:rsidRDefault="001208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909EB" w14:textId="6871D79B" w:rsidR="00FF3CBB" w:rsidRPr="00FF3CBB" w:rsidRDefault="00FF3CBB" w:rsidP="00FF3CBB">
    <w:pPr>
      <w:pStyle w:val="a3"/>
      <w:jc w:val="right"/>
      <w:rPr>
        <w:sz w:val="20"/>
        <w:szCs w:val="20"/>
      </w:rPr>
    </w:pPr>
    <w:r>
      <w:rPr>
        <w:sz w:val="20"/>
        <w:szCs w:val="20"/>
      </w:rPr>
      <w:t>Опубліковано пасторською асоціацією Генеральної конференції</w:t>
    </w:r>
  </w:p>
  <w:p w14:paraId="61B2DA79" w14:textId="790B1175" w:rsidR="00FF3CBB" w:rsidRPr="00FF3CBB" w:rsidRDefault="00FF3CBB" w:rsidP="00FF3CBB">
    <w:pPr>
      <w:pStyle w:val="a3"/>
      <w:jc w:val="right"/>
      <w:rPr>
        <w:sz w:val="20"/>
        <w:szCs w:val="20"/>
      </w:rPr>
    </w:pPr>
    <w:r>
      <w:rPr>
        <w:sz w:val="20"/>
        <w:szCs w:val="20"/>
      </w:rPr>
      <w:t xml:space="preserve">Щоденні читання. Автор: доктор </w:t>
    </w:r>
    <w:proofErr w:type="spellStart"/>
    <w:r>
      <w:rPr>
        <w:sz w:val="20"/>
        <w:szCs w:val="20"/>
      </w:rPr>
      <w:t>Павел</w:t>
    </w:r>
    <w:proofErr w:type="spellEnd"/>
    <w:r>
      <w:rPr>
        <w:sz w:val="20"/>
        <w:szCs w:val="20"/>
      </w:rPr>
      <w:t xml:space="preserve"> Гойя (</w:t>
    </w:r>
    <w:proofErr w:type="spellStart"/>
    <w:r>
      <w:rPr>
        <w:sz w:val="20"/>
        <w:szCs w:val="20"/>
      </w:rPr>
      <w:t>Dr</w:t>
    </w:r>
    <w:proofErr w:type="spellEnd"/>
    <w:r>
      <w:rPr>
        <w:sz w:val="20"/>
        <w:szCs w:val="20"/>
      </w:rPr>
      <w:t xml:space="preserve">. </w:t>
    </w:r>
    <w:proofErr w:type="spellStart"/>
    <w:r>
      <w:rPr>
        <w:sz w:val="20"/>
        <w:szCs w:val="20"/>
      </w:rPr>
      <w:t>Pavel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Goia</w:t>
    </w:r>
    <w:proofErr w:type="spellEnd"/>
    <w:r>
      <w:rPr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D1"/>
    <w:rsid w:val="00003663"/>
    <w:rsid w:val="000072DD"/>
    <w:rsid w:val="00013CCC"/>
    <w:rsid w:val="00027539"/>
    <w:rsid w:val="000326AF"/>
    <w:rsid w:val="00032D98"/>
    <w:rsid w:val="00056479"/>
    <w:rsid w:val="00061247"/>
    <w:rsid w:val="00075327"/>
    <w:rsid w:val="000820F3"/>
    <w:rsid w:val="000912A3"/>
    <w:rsid w:val="000975A9"/>
    <w:rsid w:val="000A1CC1"/>
    <w:rsid w:val="000A3054"/>
    <w:rsid w:val="000A719B"/>
    <w:rsid w:val="000C1DDB"/>
    <w:rsid w:val="000C75FC"/>
    <w:rsid w:val="000D0847"/>
    <w:rsid w:val="000D5228"/>
    <w:rsid w:val="000E45B3"/>
    <w:rsid w:val="000F10B4"/>
    <w:rsid w:val="000F3209"/>
    <w:rsid w:val="00100358"/>
    <w:rsid w:val="00100457"/>
    <w:rsid w:val="00120884"/>
    <w:rsid w:val="00125AA6"/>
    <w:rsid w:val="00144CFC"/>
    <w:rsid w:val="00157395"/>
    <w:rsid w:val="0016418E"/>
    <w:rsid w:val="00164BD2"/>
    <w:rsid w:val="00166D21"/>
    <w:rsid w:val="00186D71"/>
    <w:rsid w:val="00191AF7"/>
    <w:rsid w:val="001A2619"/>
    <w:rsid w:val="001B4675"/>
    <w:rsid w:val="001B601E"/>
    <w:rsid w:val="001D227C"/>
    <w:rsid w:val="001D3C2B"/>
    <w:rsid w:val="001E73F0"/>
    <w:rsid w:val="001F029F"/>
    <w:rsid w:val="00201052"/>
    <w:rsid w:val="002072FD"/>
    <w:rsid w:val="0021150A"/>
    <w:rsid w:val="002207D1"/>
    <w:rsid w:val="002327FD"/>
    <w:rsid w:val="002340DF"/>
    <w:rsid w:val="00254A49"/>
    <w:rsid w:val="002623DA"/>
    <w:rsid w:val="0026281C"/>
    <w:rsid w:val="00275084"/>
    <w:rsid w:val="002B5463"/>
    <w:rsid w:val="002C3ADF"/>
    <w:rsid w:val="002D1D73"/>
    <w:rsid w:val="002D6FE6"/>
    <w:rsid w:val="002E670C"/>
    <w:rsid w:val="002F61BC"/>
    <w:rsid w:val="00300182"/>
    <w:rsid w:val="00330115"/>
    <w:rsid w:val="0033201F"/>
    <w:rsid w:val="0033295D"/>
    <w:rsid w:val="00332C75"/>
    <w:rsid w:val="003338D6"/>
    <w:rsid w:val="00335205"/>
    <w:rsid w:val="00336539"/>
    <w:rsid w:val="003459F1"/>
    <w:rsid w:val="00346731"/>
    <w:rsid w:val="00380951"/>
    <w:rsid w:val="00386B08"/>
    <w:rsid w:val="003952F4"/>
    <w:rsid w:val="003A16D0"/>
    <w:rsid w:val="003A6118"/>
    <w:rsid w:val="003A65D3"/>
    <w:rsid w:val="003B0B99"/>
    <w:rsid w:val="003B312A"/>
    <w:rsid w:val="003C2850"/>
    <w:rsid w:val="003C2DBB"/>
    <w:rsid w:val="003C5F9E"/>
    <w:rsid w:val="003C7014"/>
    <w:rsid w:val="004013A6"/>
    <w:rsid w:val="004015CC"/>
    <w:rsid w:val="00421112"/>
    <w:rsid w:val="004253A2"/>
    <w:rsid w:val="004414B9"/>
    <w:rsid w:val="004417E2"/>
    <w:rsid w:val="00452CC5"/>
    <w:rsid w:val="00476534"/>
    <w:rsid w:val="0047666F"/>
    <w:rsid w:val="00480F9B"/>
    <w:rsid w:val="0048693F"/>
    <w:rsid w:val="00486A72"/>
    <w:rsid w:val="004872FF"/>
    <w:rsid w:val="00487811"/>
    <w:rsid w:val="004952D6"/>
    <w:rsid w:val="004A5676"/>
    <w:rsid w:val="004B07B0"/>
    <w:rsid w:val="004B1566"/>
    <w:rsid w:val="004E2528"/>
    <w:rsid w:val="004F6294"/>
    <w:rsid w:val="00503476"/>
    <w:rsid w:val="00503C23"/>
    <w:rsid w:val="00505D14"/>
    <w:rsid w:val="005368B9"/>
    <w:rsid w:val="00540C8A"/>
    <w:rsid w:val="00561F60"/>
    <w:rsid w:val="00562CE4"/>
    <w:rsid w:val="00562F05"/>
    <w:rsid w:val="005638BA"/>
    <w:rsid w:val="005739B6"/>
    <w:rsid w:val="00582940"/>
    <w:rsid w:val="00587BE6"/>
    <w:rsid w:val="0059347E"/>
    <w:rsid w:val="00595C34"/>
    <w:rsid w:val="005B3C1A"/>
    <w:rsid w:val="005C54DA"/>
    <w:rsid w:val="005D7619"/>
    <w:rsid w:val="005E3532"/>
    <w:rsid w:val="005E38E9"/>
    <w:rsid w:val="005F06C1"/>
    <w:rsid w:val="005F10F8"/>
    <w:rsid w:val="006007B8"/>
    <w:rsid w:val="00605942"/>
    <w:rsid w:val="00610C51"/>
    <w:rsid w:val="006478EB"/>
    <w:rsid w:val="00651983"/>
    <w:rsid w:val="006548FD"/>
    <w:rsid w:val="00665A4C"/>
    <w:rsid w:val="00665E6A"/>
    <w:rsid w:val="00685533"/>
    <w:rsid w:val="006A588B"/>
    <w:rsid w:val="006B7F88"/>
    <w:rsid w:val="006C09A5"/>
    <w:rsid w:val="006C5EB4"/>
    <w:rsid w:val="006D0450"/>
    <w:rsid w:val="006D2DC5"/>
    <w:rsid w:val="006E291F"/>
    <w:rsid w:val="006E3D3E"/>
    <w:rsid w:val="00702B6F"/>
    <w:rsid w:val="007173B3"/>
    <w:rsid w:val="00737377"/>
    <w:rsid w:val="00744463"/>
    <w:rsid w:val="00751ED1"/>
    <w:rsid w:val="00755D34"/>
    <w:rsid w:val="0075601C"/>
    <w:rsid w:val="00760028"/>
    <w:rsid w:val="0076232A"/>
    <w:rsid w:val="007734FB"/>
    <w:rsid w:val="00795787"/>
    <w:rsid w:val="007A04D4"/>
    <w:rsid w:val="007B11D7"/>
    <w:rsid w:val="007D0352"/>
    <w:rsid w:val="007D6039"/>
    <w:rsid w:val="007E08F8"/>
    <w:rsid w:val="007E09A4"/>
    <w:rsid w:val="007F50EC"/>
    <w:rsid w:val="00800092"/>
    <w:rsid w:val="008056AB"/>
    <w:rsid w:val="00815D47"/>
    <w:rsid w:val="00816E2A"/>
    <w:rsid w:val="00824A29"/>
    <w:rsid w:val="00843D0A"/>
    <w:rsid w:val="00845F51"/>
    <w:rsid w:val="00850262"/>
    <w:rsid w:val="00863F44"/>
    <w:rsid w:val="0086409A"/>
    <w:rsid w:val="00894741"/>
    <w:rsid w:val="008A322C"/>
    <w:rsid w:val="008B00B0"/>
    <w:rsid w:val="008C7AF4"/>
    <w:rsid w:val="008D55C3"/>
    <w:rsid w:val="008E28AE"/>
    <w:rsid w:val="008F6649"/>
    <w:rsid w:val="00901C76"/>
    <w:rsid w:val="0090395D"/>
    <w:rsid w:val="009179A0"/>
    <w:rsid w:val="00927959"/>
    <w:rsid w:val="00963771"/>
    <w:rsid w:val="00975019"/>
    <w:rsid w:val="009A2045"/>
    <w:rsid w:val="009A6829"/>
    <w:rsid w:val="009B4C79"/>
    <w:rsid w:val="009B7992"/>
    <w:rsid w:val="009D2B88"/>
    <w:rsid w:val="009D6CC4"/>
    <w:rsid w:val="009F04F0"/>
    <w:rsid w:val="00A11124"/>
    <w:rsid w:val="00A136E4"/>
    <w:rsid w:val="00A2421C"/>
    <w:rsid w:val="00A70362"/>
    <w:rsid w:val="00A728E9"/>
    <w:rsid w:val="00A80E18"/>
    <w:rsid w:val="00A94208"/>
    <w:rsid w:val="00A956AD"/>
    <w:rsid w:val="00AA1449"/>
    <w:rsid w:val="00AA5E45"/>
    <w:rsid w:val="00AB06DF"/>
    <w:rsid w:val="00AB4053"/>
    <w:rsid w:val="00AB556D"/>
    <w:rsid w:val="00AB5E13"/>
    <w:rsid w:val="00AD68C8"/>
    <w:rsid w:val="00AE11EA"/>
    <w:rsid w:val="00B07A1A"/>
    <w:rsid w:val="00B22D1B"/>
    <w:rsid w:val="00B23456"/>
    <w:rsid w:val="00B26551"/>
    <w:rsid w:val="00B4607E"/>
    <w:rsid w:val="00B467C1"/>
    <w:rsid w:val="00B528EB"/>
    <w:rsid w:val="00B52CBD"/>
    <w:rsid w:val="00B64032"/>
    <w:rsid w:val="00B72EE5"/>
    <w:rsid w:val="00B80791"/>
    <w:rsid w:val="00B90ED0"/>
    <w:rsid w:val="00B92754"/>
    <w:rsid w:val="00B935EF"/>
    <w:rsid w:val="00BA306C"/>
    <w:rsid w:val="00BB3E2F"/>
    <w:rsid w:val="00BB6601"/>
    <w:rsid w:val="00BC3620"/>
    <w:rsid w:val="00BC36D9"/>
    <w:rsid w:val="00BE1724"/>
    <w:rsid w:val="00BE5E3C"/>
    <w:rsid w:val="00BF1186"/>
    <w:rsid w:val="00BF32FD"/>
    <w:rsid w:val="00BF64D7"/>
    <w:rsid w:val="00BF73EA"/>
    <w:rsid w:val="00C01E50"/>
    <w:rsid w:val="00C047EE"/>
    <w:rsid w:val="00C21F96"/>
    <w:rsid w:val="00C226B3"/>
    <w:rsid w:val="00C26102"/>
    <w:rsid w:val="00C30BAC"/>
    <w:rsid w:val="00C314CC"/>
    <w:rsid w:val="00C36DE0"/>
    <w:rsid w:val="00C55CA4"/>
    <w:rsid w:val="00C56A04"/>
    <w:rsid w:val="00C62F5D"/>
    <w:rsid w:val="00C6502B"/>
    <w:rsid w:val="00C67F4C"/>
    <w:rsid w:val="00C77938"/>
    <w:rsid w:val="00C80753"/>
    <w:rsid w:val="00C96896"/>
    <w:rsid w:val="00CA1068"/>
    <w:rsid w:val="00CB3270"/>
    <w:rsid w:val="00CD4391"/>
    <w:rsid w:val="00CD5978"/>
    <w:rsid w:val="00CE26EE"/>
    <w:rsid w:val="00CF18B7"/>
    <w:rsid w:val="00CF3BC4"/>
    <w:rsid w:val="00CF5CD1"/>
    <w:rsid w:val="00D02807"/>
    <w:rsid w:val="00D20EEA"/>
    <w:rsid w:val="00D21F27"/>
    <w:rsid w:val="00D30ACD"/>
    <w:rsid w:val="00D36877"/>
    <w:rsid w:val="00D36A94"/>
    <w:rsid w:val="00D52D56"/>
    <w:rsid w:val="00D5547A"/>
    <w:rsid w:val="00D62621"/>
    <w:rsid w:val="00D72D6B"/>
    <w:rsid w:val="00D92649"/>
    <w:rsid w:val="00DA1B10"/>
    <w:rsid w:val="00DA1F91"/>
    <w:rsid w:val="00DA6E15"/>
    <w:rsid w:val="00DC6A4A"/>
    <w:rsid w:val="00DE102E"/>
    <w:rsid w:val="00DE2827"/>
    <w:rsid w:val="00DE2DC5"/>
    <w:rsid w:val="00DF7DD8"/>
    <w:rsid w:val="00E04B27"/>
    <w:rsid w:val="00E13206"/>
    <w:rsid w:val="00E41DC2"/>
    <w:rsid w:val="00E44B69"/>
    <w:rsid w:val="00E460D4"/>
    <w:rsid w:val="00E61567"/>
    <w:rsid w:val="00E74679"/>
    <w:rsid w:val="00E808C9"/>
    <w:rsid w:val="00E84AEB"/>
    <w:rsid w:val="00E907E4"/>
    <w:rsid w:val="00E935BC"/>
    <w:rsid w:val="00EA01BC"/>
    <w:rsid w:val="00EB1E56"/>
    <w:rsid w:val="00EB44FC"/>
    <w:rsid w:val="00EC125A"/>
    <w:rsid w:val="00ED1072"/>
    <w:rsid w:val="00EE0D97"/>
    <w:rsid w:val="00EE0F00"/>
    <w:rsid w:val="00F02205"/>
    <w:rsid w:val="00F10739"/>
    <w:rsid w:val="00F174A3"/>
    <w:rsid w:val="00F32267"/>
    <w:rsid w:val="00F377B8"/>
    <w:rsid w:val="00F3798B"/>
    <w:rsid w:val="00F4218B"/>
    <w:rsid w:val="00F6665A"/>
    <w:rsid w:val="00F73F96"/>
    <w:rsid w:val="00F80487"/>
    <w:rsid w:val="00FB1F73"/>
    <w:rsid w:val="00FC0063"/>
    <w:rsid w:val="00FC468C"/>
    <w:rsid w:val="00FC5917"/>
    <w:rsid w:val="00FD46E2"/>
    <w:rsid w:val="00FE3381"/>
    <w:rsid w:val="00FE55FC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F7D67"/>
  <w15:chartTrackingRefBased/>
  <w15:docId w15:val="{3A8FF7D0-AB97-6B4D-88C3-EFDACB05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120884"/>
    <w:pPr>
      <w:outlineLvl w:val="2"/>
    </w:pPr>
    <w:rPr>
      <w:rFonts w:ascii="Noto Sans" w:eastAsiaTheme="minorEastAsia" w:hAnsi="Noto Sans"/>
      <w:b/>
      <w:spacing w:val="-6"/>
      <w:kern w:val="0"/>
      <w:sz w:val="22"/>
      <w:szCs w:val="1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51ED1"/>
  </w:style>
  <w:style w:type="character" w:customStyle="1" w:styleId="highlight">
    <w:name w:val="highlight"/>
    <w:basedOn w:val="a0"/>
    <w:rsid w:val="004253A2"/>
  </w:style>
  <w:style w:type="character" w:customStyle="1" w:styleId="egw-eng">
    <w:name w:val="egw-eng"/>
    <w:basedOn w:val="a0"/>
    <w:rsid w:val="004253A2"/>
  </w:style>
  <w:style w:type="character" w:customStyle="1" w:styleId="reference">
    <w:name w:val="reference"/>
    <w:basedOn w:val="a0"/>
    <w:rsid w:val="004253A2"/>
  </w:style>
  <w:style w:type="character" w:customStyle="1" w:styleId="woj">
    <w:name w:val="woj"/>
    <w:basedOn w:val="a0"/>
    <w:rsid w:val="004253A2"/>
  </w:style>
  <w:style w:type="paragraph" w:styleId="a3">
    <w:name w:val="header"/>
    <w:basedOn w:val="a"/>
    <w:link w:val="a4"/>
    <w:uiPriority w:val="99"/>
    <w:unhideWhenUsed/>
    <w:rsid w:val="00FF3CB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3CBB"/>
  </w:style>
  <w:style w:type="paragraph" w:styleId="a5">
    <w:name w:val="footer"/>
    <w:basedOn w:val="a"/>
    <w:link w:val="a6"/>
    <w:uiPriority w:val="99"/>
    <w:unhideWhenUsed/>
    <w:rsid w:val="00FF3CBB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3CBB"/>
  </w:style>
  <w:style w:type="character" w:styleId="a7">
    <w:name w:val="Hyperlink"/>
    <w:basedOn w:val="a0"/>
    <w:uiPriority w:val="99"/>
    <w:semiHidden/>
    <w:unhideWhenUsed/>
    <w:rsid w:val="006C5EB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2207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a0"/>
    <w:rsid w:val="002207D1"/>
  </w:style>
  <w:style w:type="character" w:styleId="a9">
    <w:name w:val="annotation reference"/>
    <w:basedOn w:val="a0"/>
    <w:uiPriority w:val="99"/>
    <w:semiHidden/>
    <w:unhideWhenUsed/>
    <w:rsid w:val="008C7AF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C7AF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C7AF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7AF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C7AF4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DF7DD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120884"/>
    <w:rPr>
      <w:rFonts w:ascii="Noto Sans" w:eastAsiaTheme="minorEastAsia" w:hAnsi="Noto Sans"/>
      <w:b/>
      <w:spacing w:val="-6"/>
      <w:kern w:val="0"/>
      <w:sz w:val="22"/>
      <w:szCs w:val="17"/>
      <w14:ligatures w14:val="none"/>
    </w:rPr>
  </w:style>
  <w:style w:type="paragraph" w:styleId="af">
    <w:name w:val="Revision"/>
    <w:hidden/>
    <w:uiPriority w:val="99"/>
    <w:semiHidden/>
    <w:rsid w:val="00717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BLm6sFWxFM" TargetMode="External"/><Relationship Id="rId13" Type="http://schemas.openxmlformats.org/officeDocument/2006/relationships/hyperlink" Target="https://youtu.be/iQ4uD45ffYg?si=jjMSk1KRNNYZyKAt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nU_hKy-MoQ" TargetMode="External"/><Relationship Id="rId12" Type="http://schemas.openxmlformats.org/officeDocument/2006/relationships/hyperlink" Target="https://youtu.be/KQJ4jdaEtfs?si=y72CR4IA9kotHt5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youtu.be/XNQk7BvlcW8?si=AtJpKf2q9xCjXN5b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youtu.be/0ESCDt5wOYI?si=BKAqFDkLmCwyDd6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glEM-KHXnCQ?si=ILyHHEuZq2WCHlfE" TargetMode="External"/><Relationship Id="rId14" Type="http://schemas.openxmlformats.org/officeDocument/2006/relationships/hyperlink" Target="https://youtu.be/FYzXGW36RWw?si=Uc601Xzgp9LV_t3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4211</Words>
  <Characters>2401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Goia</dc:creator>
  <cp:keywords/>
  <dc:description/>
  <cp:lastModifiedBy>Кампен Юля</cp:lastModifiedBy>
  <cp:revision>28</cp:revision>
  <dcterms:created xsi:type="dcterms:W3CDTF">2024-08-05T14:45:00Z</dcterms:created>
  <dcterms:modified xsi:type="dcterms:W3CDTF">2024-11-07T19:44:00Z</dcterms:modified>
</cp:coreProperties>
</file>