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BA" w:rsidRPr="00E479BA" w:rsidRDefault="00E479BA" w:rsidP="00E479BA">
      <w:pPr>
        <w:rPr>
          <w:lang w:val="uk-UA"/>
        </w:rPr>
      </w:pPr>
      <w:r>
        <w:rPr>
          <w:lang w:val="uk-UA"/>
        </w:rPr>
        <w:t>29 червня  (</w:t>
      </w:r>
      <w:r w:rsidRPr="00E479BA">
        <w:rPr>
          <w:lang w:val="uk-UA"/>
        </w:rPr>
        <w:t>субота)</w:t>
      </w:r>
    </w:p>
    <w:p w:rsidR="00E479BA" w:rsidRPr="00E479BA" w:rsidRDefault="00E479BA" w:rsidP="00E479BA">
      <w:pPr>
        <w:rPr>
          <w:lang w:val="uk-UA"/>
        </w:rPr>
      </w:pPr>
      <w:r w:rsidRPr="00E479BA">
        <w:rPr>
          <w:lang w:val="uk-UA"/>
        </w:rPr>
        <w:t>РАНКОВЕ МОЛИТОВНЕ СЛУЖІННЯ</w:t>
      </w:r>
    </w:p>
    <w:p w:rsidR="00E479BA" w:rsidRPr="00E479BA" w:rsidRDefault="00E479BA" w:rsidP="00E479BA">
      <w:pPr>
        <w:rPr>
          <w:lang w:val="uk-UA"/>
        </w:rPr>
      </w:pPr>
    </w:p>
    <w:p w:rsidR="00E479BA" w:rsidRPr="00E479BA" w:rsidRDefault="00E479BA" w:rsidP="00E479BA">
      <w:pPr>
        <w:rPr>
          <w:lang w:val="uk-UA"/>
        </w:rPr>
      </w:pPr>
      <w:r w:rsidRPr="00E479BA">
        <w:rPr>
          <w:lang w:val="uk-UA"/>
        </w:rPr>
        <w:t>ТИХА МОЛИТВА</w:t>
      </w:r>
    </w:p>
    <w:p w:rsidR="00E479BA" w:rsidRPr="00E479BA" w:rsidRDefault="00E479BA" w:rsidP="00E479BA">
      <w:pPr>
        <w:rPr>
          <w:lang w:val="uk-UA"/>
        </w:rPr>
      </w:pPr>
    </w:p>
    <w:p w:rsidR="00E479BA" w:rsidRPr="00E479BA" w:rsidRDefault="00E479BA" w:rsidP="00E479BA">
      <w:pPr>
        <w:rPr>
          <w:lang w:val="uk-UA"/>
        </w:rPr>
      </w:pPr>
      <w:r>
        <w:rPr>
          <w:lang w:val="uk-UA"/>
        </w:rPr>
        <w:t>«</w:t>
      </w:r>
      <w:r w:rsidRPr="00E479BA">
        <w:rPr>
          <w:lang w:val="uk-UA"/>
        </w:rPr>
        <w:t>Господь бажає звершити велику працю для всіх, хто щиро вірить у Нього. Якщо рядові члени Церкви піднімуться, почнуть виконува</w:t>
      </w:r>
      <w:r w:rsidR="003C2CE9">
        <w:rPr>
          <w:lang w:val="uk-UA"/>
        </w:rPr>
        <w:t>ти з особистою відповідальністю</w:t>
      </w:r>
      <w:r w:rsidRPr="00E479BA">
        <w:rPr>
          <w:lang w:val="uk-UA"/>
        </w:rPr>
        <w:t xml:space="preserve"> посильну працю та побачать, на які звершенн</w:t>
      </w:r>
      <w:r>
        <w:rPr>
          <w:lang w:val="uk-UA"/>
        </w:rPr>
        <w:t>я вони здатні в справі здобуття</w:t>
      </w:r>
      <w:r w:rsidRPr="00E479BA">
        <w:rPr>
          <w:lang w:val="uk-UA"/>
        </w:rPr>
        <w:t xml:space="preserve"> душ для Ісуса, тоді ми станемо свідка</w:t>
      </w:r>
      <w:r>
        <w:rPr>
          <w:lang w:val="uk-UA"/>
        </w:rPr>
        <w:t>ми того, як багато людей залишають лави сатани і стають</w:t>
      </w:r>
      <w:r w:rsidRPr="00E479BA">
        <w:rPr>
          <w:lang w:val="uk-UA"/>
        </w:rPr>
        <w:t xml:space="preserve"> під прапор Христа. Якщо наш народ діятиме відповідно до світла, даного в цих небагатьох словах настанови, то ми неодмінно побачимо Господнє спасіння. Відбудеться дивовижне відродження. Грішники навертатимуться, і багато душ приєднається до Церкви. Коли ми приведемо власні серця до єдності з Христом, а своє життя </w:t>
      </w:r>
      <w:r w:rsidR="003C2CE9">
        <w:rPr>
          <w:lang w:val="uk-UA"/>
        </w:rPr>
        <w:t xml:space="preserve">– </w:t>
      </w:r>
      <w:r w:rsidRPr="00E479BA">
        <w:rPr>
          <w:lang w:val="uk-UA"/>
        </w:rPr>
        <w:t>у відповідніс</w:t>
      </w:r>
      <w:r w:rsidR="003C2CE9">
        <w:rPr>
          <w:lang w:val="uk-UA"/>
        </w:rPr>
        <w:t>ть із Його справою, тоді Дух, Який</w:t>
      </w:r>
      <w:r w:rsidRPr="00E479BA">
        <w:rPr>
          <w:lang w:val="uk-UA"/>
        </w:rPr>
        <w:t xml:space="preserve"> зійшов на учнів у день </w:t>
      </w:r>
      <w:r>
        <w:rPr>
          <w:lang w:val="uk-UA"/>
        </w:rPr>
        <w:t>П'ятидесятниці, зійде і на нас» (</w:t>
      </w:r>
      <w:r w:rsidRPr="00E479BA">
        <w:rPr>
          <w:lang w:val="uk-UA"/>
        </w:rPr>
        <w:t>П</w:t>
      </w:r>
      <w:r>
        <w:rPr>
          <w:lang w:val="uk-UA"/>
        </w:rPr>
        <w:t xml:space="preserve">оради для </w:t>
      </w:r>
      <w:r w:rsidRPr="00E479BA">
        <w:rPr>
          <w:lang w:val="uk-UA"/>
        </w:rPr>
        <w:t>Ц</w:t>
      </w:r>
      <w:r>
        <w:rPr>
          <w:lang w:val="uk-UA"/>
        </w:rPr>
        <w:t>еркви. С. 246).</w:t>
      </w:r>
    </w:p>
    <w:p w:rsidR="00E479BA" w:rsidRPr="00E479BA" w:rsidRDefault="00E479BA" w:rsidP="00E479BA">
      <w:pPr>
        <w:rPr>
          <w:lang w:val="uk-UA"/>
        </w:rPr>
      </w:pPr>
    </w:p>
    <w:p w:rsidR="00E479BA" w:rsidRPr="00E479BA" w:rsidRDefault="00E479BA" w:rsidP="00E479BA">
      <w:pPr>
        <w:rPr>
          <w:lang w:val="uk-UA"/>
        </w:rPr>
      </w:pPr>
      <w:r>
        <w:rPr>
          <w:lang w:val="uk-UA"/>
        </w:rPr>
        <w:t>«</w:t>
      </w:r>
      <w:r w:rsidRPr="00E479BA">
        <w:rPr>
          <w:lang w:val="uk-UA"/>
        </w:rPr>
        <w:t>Нехай же всі, хто називає себе християнином, відчинять двері свого серця Святому Духові та Його благодаті. Тоді мир Христа настільки керуватиме ї</w:t>
      </w:r>
      <w:r>
        <w:rPr>
          <w:lang w:val="uk-UA"/>
        </w:rPr>
        <w:t>хнім серцем і відкриватиметься у</w:t>
      </w:r>
      <w:r w:rsidRPr="00E479BA">
        <w:rPr>
          <w:lang w:val="uk-UA"/>
        </w:rPr>
        <w:t xml:space="preserve"> їхньому характері, що не буде ані розбіжностей, ані ворожнечі, ні суперництва, роздратування, боротьби одн</w:t>
      </w:r>
      <w:r>
        <w:rPr>
          <w:lang w:val="uk-UA"/>
        </w:rPr>
        <w:t xml:space="preserve">е з одним, ані пошуків переваг. </w:t>
      </w:r>
      <w:r w:rsidRPr="00E479BA">
        <w:rPr>
          <w:lang w:val="uk-UA"/>
        </w:rPr>
        <w:t>Будуть докладені великі серйозні з</w:t>
      </w:r>
      <w:r>
        <w:rPr>
          <w:lang w:val="uk-UA"/>
        </w:rPr>
        <w:t xml:space="preserve">усилля, щоб жити життям Христа. </w:t>
      </w:r>
      <w:r w:rsidRPr="00E479BA">
        <w:rPr>
          <w:lang w:val="uk-UA"/>
        </w:rPr>
        <w:t>Ми повинні виявляти Його дух милості і не давати нікому приводу наслідув</w:t>
      </w:r>
      <w:r>
        <w:rPr>
          <w:lang w:val="uk-UA"/>
        </w:rPr>
        <w:t>ати наш приклад у вчиненні зла» (</w:t>
      </w:r>
      <w:r w:rsidRPr="00E479BA">
        <w:rPr>
          <w:lang w:val="uk-UA"/>
        </w:rPr>
        <w:t>Ц</w:t>
      </w:r>
      <w:r>
        <w:rPr>
          <w:lang w:val="uk-UA"/>
        </w:rPr>
        <w:t xml:space="preserve">ей день з </w:t>
      </w:r>
      <w:r w:rsidRPr="00E479BA">
        <w:rPr>
          <w:lang w:val="uk-UA"/>
        </w:rPr>
        <w:t>Б</w:t>
      </w:r>
      <w:r>
        <w:rPr>
          <w:lang w:val="uk-UA"/>
        </w:rPr>
        <w:t>огом,</w:t>
      </w:r>
      <w:r w:rsidRPr="00E479BA">
        <w:rPr>
          <w:lang w:val="uk-UA"/>
        </w:rPr>
        <w:t xml:space="preserve"> 205.3</w:t>
      </w:r>
      <w:r>
        <w:rPr>
          <w:lang w:val="uk-UA"/>
        </w:rPr>
        <w:t>).</w:t>
      </w:r>
    </w:p>
    <w:p w:rsidR="00E479BA" w:rsidRPr="00E479BA" w:rsidRDefault="00E479BA" w:rsidP="00E479BA">
      <w:pPr>
        <w:rPr>
          <w:lang w:val="uk-UA"/>
        </w:rPr>
      </w:pPr>
    </w:p>
    <w:p w:rsidR="00E479BA" w:rsidRPr="00E479BA" w:rsidRDefault="00E479BA" w:rsidP="00E479BA">
      <w:pPr>
        <w:rPr>
          <w:lang w:val="uk-UA"/>
        </w:rPr>
      </w:pPr>
      <w:r w:rsidRPr="00E479BA">
        <w:rPr>
          <w:lang w:val="uk-UA"/>
        </w:rPr>
        <w:t>МОЛИТВА ПРОСЛАВЛЕННЯ ТА ПОДЯКИ</w:t>
      </w:r>
    </w:p>
    <w:p w:rsidR="00E479BA" w:rsidRPr="00E479BA" w:rsidRDefault="00E479BA" w:rsidP="00E479BA">
      <w:pPr>
        <w:rPr>
          <w:lang w:val="uk-UA"/>
        </w:rPr>
      </w:pPr>
    </w:p>
    <w:p w:rsidR="00E479BA" w:rsidRPr="00E479BA" w:rsidRDefault="00E479BA" w:rsidP="00E479BA">
      <w:pPr>
        <w:rPr>
          <w:lang w:val="uk-UA"/>
        </w:rPr>
      </w:pPr>
      <w:r>
        <w:rPr>
          <w:lang w:val="uk-UA"/>
        </w:rPr>
        <w:t>«</w:t>
      </w:r>
      <w:r w:rsidRPr="00E479BA">
        <w:rPr>
          <w:lang w:val="uk-UA"/>
        </w:rPr>
        <w:t>Кожному, хто повністю пр</w:t>
      </w:r>
      <w:r>
        <w:rPr>
          <w:lang w:val="uk-UA"/>
        </w:rPr>
        <w:t>исвячує себе на служіння Господе</w:t>
      </w:r>
      <w:r w:rsidRPr="00E479BA">
        <w:rPr>
          <w:lang w:val="uk-UA"/>
        </w:rPr>
        <w:t>ві, дарує</w:t>
      </w:r>
      <w:r>
        <w:rPr>
          <w:lang w:val="uk-UA"/>
        </w:rPr>
        <w:t xml:space="preserve">ться сила для чудових звершень. </w:t>
      </w:r>
      <w:r w:rsidRPr="00E479BA">
        <w:rPr>
          <w:lang w:val="uk-UA"/>
        </w:rPr>
        <w:t>Небесні істоти готові співпрацювати з людьми, Божими співпрацівниками, щоб світ побачив, якими можуть стати люди завдяки спілкуванню з Божеством.</w:t>
      </w:r>
    </w:p>
    <w:p w:rsidR="00E479BA" w:rsidRPr="00E479BA" w:rsidRDefault="00E479BA" w:rsidP="00E479BA">
      <w:pPr>
        <w:rPr>
          <w:lang w:val="uk-UA"/>
        </w:rPr>
      </w:pPr>
      <w:r w:rsidRPr="00E479BA">
        <w:rPr>
          <w:lang w:val="uk-UA"/>
        </w:rPr>
        <w:t>Хто присвячує тіло, душу й дух на Боже служіння, той постійно отримуватиме новий при</w:t>
      </w:r>
      <w:r w:rsidR="003C2CE9">
        <w:rPr>
          <w:lang w:val="uk-UA"/>
        </w:rPr>
        <w:t>п</w:t>
      </w:r>
      <w:r w:rsidRPr="00E479BA">
        <w:rPr>
          <w:lang w:val="uk-UA"/>
        </w:rPr>
        <w:t>лив фізи</w:t>
      </w:r>
      <w:r>
        <w:rPr>
          <w:lang w:val="uk-UA"/>
        </w:rPr>
        <w:t xml:space="preserve">чних, розумових і духовних сил. </w:t>
      </w:r>
      <w:r w:rsidRPr="00E479BA">
        <w:rPr>
          <w:lang w:val="uk-UA"/>
        </w:rPr>
        <w:t>У їхньому розпорядженні невичерпні скарбниці Небес.</w:t>
      </w:r>
    </w:p>
    <w:p w:rsidR="00E479BA" w:rsidRPr="00E479BA" w:rsidRDefault="00E479BA" w:rsidP="00E479BA">
      <w:pPr>
        <w:rPr>
          <w:lang w:val="uk-UA"/>
        </w:rPr>
      </w:pPr>
      <w:r w:rsidRPr="00E479BA">
        <w:rPr>
          <w:lang w:val="uk-UA"/>
        </w:rPr>
        <w:t>Христос дає їм життя від Свого життя. Святий Дух приводить у дію Свою велику силу, працюючи над їхніми розумом і серцем. Даною на</w:t>
      </w:r>
      <w:r>
        <w:rPr>
          <w:lang w:val="uk-UA"/>
        </w:rPr>
        <w:t>м благодаттю ми можемо здобути</w:t>
      </w:r>
      <w:r w:rsidRPr="00E479BA">
        <w:rPr>
          <w:lang w:val="uk-UA"/>
        </w:rPr>
        <w:t xml:space="preserve"> перемог</w:t>
      </w:r>
      <w:r>
        <w:rPr>
          <w:lang w:val="uk-UA"/>
        </w:rPr>
        <w:t>и</w:t>
      </w:r>
      <w:r w:rsidRPr="00E479BA">
        <w:rPr>
          <w:lang w:val="uk-UA"/>
        </w:rPr>
        <w:t xml:space="preserve">, які через вади нашого характеру й недосконалу </w:t>
      </w:r>
      <w:r>
        <w:rPr>
          <w:lang w:val="uk-UA"/>
        </w:rPr>
        <w:t>віру здавалися нам неможливими» (В небесних оселях,</w:t>
      </w:r>
      <w:r w:rsidRPr="00E479BA">
        <w:rPr>
          <w:lang w:val="uk-UA"/>
        </w:rPr>
        <w:t xml:space="preserve"> 59.5</w:t>
      </w:r>
      <w:r>
        <w:rPr>
          <w:lang w:val="uk-UA"/>
        </w:rPr>
        <w:t>).</w:t>
      </w:r>
    </w:p>
    <w:p w:rsidR="00E479BA" w:rsidRPr="00E479BA" w:rsidRDefault="00E479BA" w:rsidP="00E479BA">
      <w:pPr>
        <w:rPr>
          <w:lang w:val="uk-UA"/>
        </w:rPr>
      </w:pPr>
    </w:p>
    <w:p w:rsidR="00E479BA" w:rsidRPr="00E479BA" w:rsidRDefault="00E479BA" w:rsidP="00E479BA">
      <w:pPr>
        <w:rPr>
          <w:lang w:val="uk-UA"/>
        </w:rPr>
      </w:pPr>
      <w:r w:rsidRPr="00E479BA">
        <w:rPr>
          <w:lang w:val="uk-UA"/>
        </w:rPr>
        <w:t>МОЛИТВА ОСОБИСТОГО ПОСВЯЧЕННЯ БОГОВІ (особисті тихі молитви)</w:t>
      </w:r>
    </w:p>
    <w:p w:rsidR="00E479BA" w:rsidRPr="00E479BA" w:rsidRDefault="00E479BA" w:rsidP="00E479BA">
      <w:pPr>
        <w:rPr>
          <w:lang w:val="uk-UA"/>
        </w:rPr>
      </w:pPr>
    </w:p>
    <w:p w:rsidR="00E479BA" w:rsidRPr="00E479BA" w:rsidRDefault="00E479BA" w:rsidP="00E479BA">
      <w:pPr>
        <w:rPr>
          <w:lang w:val="uk-UA"/>
        </w:rPr>
      </w:pPr>
      <w:r w:rsidRPr="00E479BA">
        <w:rPr>
          <w:lang w:val="uk-UA"/>
        </w:rPr>
        <w:t>ЧАС ДЛЯ РОЗДУМІВ НАД ОБІТНИЦЕЮ</w:t>
      </w:r>
    </w:p>
    <w:p w:rsidR="00E479BA" w:rsidRPr="00E479BA" w:rsidRDefault="00E479BA" w:rsidP="00E479BA">
      <w:pPr>
        <w:rPr>
          <w:lang w:val="uk-UA"/>
        </w:rPr>
      </w:pPr>
    </w:p>
    <w:p w:rsidR="00E479BA" w:rsidRPr="00E479BA" w:rsidRDefault="00E479BA" w:rsidP="00E479BA">
      <w:pPr>
        <w:rPr>
          <w:lang w:val="uk-UA"/>
        </w:rPr>
      </w:pPr>
      <w:r>
        <w:rPr>
          <w:lang w:val="uk-UA"/>
        </w:rPr>
        <w:t>«</w:t>
      </w:r>
      <w:r w:rsidRPr="00E479BA">
        <w:rPr>
          <w:lang w:val="uk-UA"/>
        </w:rPr>
        <w:t xml:space="preserve">Господь близький до всіх, котрі волають до Нього, – до тих, котрі </w:t>
      </w:r>
      <w:r>
        <w:rPr>
          <w:lang w:val="uk-UA"/>
        </w:rPr>
        <w:t xml:space="preserve">від щирого серця благають Його. </w:t>
      </w:r>
      <w:r w:rsidRPr="00E479BA">
        <w:rPr>
          <w:lang w:val="uk-UA"/>
        </w:rPr>
        <w:t>Він виконує бажання всіх, котрі Його шанують, вислуховує їхні благанн</w:t>
      </w:r>
      <w:r>
        <w:rPr>
          <w:lang w:val="uk-UA"/>
        </w:rPr>
        <w:t xml:space="preserve">я і спасає їх. </w:t>
      </w:r>
      <w:r w:rsidRPr="00E479BA">
        <w:rPr>
          <w:lang w:val="uk-UA"/>
        </w:rPr>
        <w:t>Господь охороняє тих, котрі Його люб</w:t>
      </w:r>
      <w:r>
        <w:rPr>
          <w:lang w:val="uk-UA"/>
        </w:rPr>
        <w:t>лять, а всіх нечестивих знищить» (</w:t>
      </w:r>
      <w:proofErr w:type="spellStart"/>
      <w:r w:rsidRPr="00E479BA">
        <w:rPr>
          <w:lang w:val="uk-UA"/>
        </w:rPr>
        <w:t>Пс</w:t>
      </w:r>
      <w:r>
        <w:rPr>
          <w:lang w:val="uk-UA"/>
        </w:rPr>
        <w:t>ал</w:t>
      </w:r>
      <w:proofErr w:type="spellEnd"/>
      <w:r>
        <w:rPr>
          <w:lang w:val="uk-UA"/>
        </w:rPr>
        <w:t>.</w:t>
      </w:r>
      <w:r w:rsidRPr="00E479BA">
        <w:rPr>
          <w:lang w:val="uk-UA"/>
        </w:rPr>
        <w:t xml:space="preserve"> 145:18-20</w:t>
      </w:r>
      <w:r>
        <w:rPr>
          <w:lang w:val="uk-UA"/>
        </w:rPr>
        <w:t>).</w:t>
      </w:r>
    </w:p>
    <w:p w:rsidR="00E479BA" w:rsidRPr="00E479BA" w:rsidRDefault="00E479BA" w:rsidP="00E479BA">
      <w:pPr>
        <w:rPr>
          <w:lang w:val="uk-UA"/>
        </w:rPr>
      </w:pPr>
    </w:p>
    <w:p w:rsidR="00E479BA" w:rsidRPr="00E479BA" w:rsidRDefault="00E479BA" w:rsidP="00E479BA">
      <w:pPr>
        <w:rPr>
          <w:lang w:val="uk-UA"/>
        </w:rPr>
      </w:pPr>
      <w:r w:rsidRPr="00E479BA">
        <w:rPr>
          <w:lang w:val="uk-UA"/>
        </w:rPr>
        <w:t>Які благословення ми отримуємо на підставі цієї обітниці?</w:t>
      </w:r>
    </w:p>
    <w:p w:rsidR="00E479BA" w:rsidRPr="00E479BA" w:rsidRDefault="00E479BA" w:rsidP="00E479BA">
      <w:pPr>
        <w:rPr>
          <w:lang w:val="uk-UA"/>
        </w:rPr>
      </w:pPr>
    </w:p>
    <w:p w:rsidR="00E479BA" w:rsidRPr="00E479BA" w:rsidRDefault="00E479BA" w:rsidP="00E479BA">
      <w:pPr>
        <w:rPr>
          <w:lang w:val="uk-UA"/>
        </w:rPr>
      </w:pPr>
      <w:r>
        <w:rPr>
          <w:lang w:val="uk-UA"/>
        </w:rPr>
        <w:t>«</w:t>
      </w:r>
      <w:r w:rsidRPr="00E479BA">
        <w:rPr>
          <w:lang w:val="uk-UA"/>
        </w:rPr>
        <w:t>Саме в обітницях Божого Слова сказано, що Христос наділя</w:t>
      </w:r>
      <w:r w:rsidR="003C2CE9">
        <w:rPr>
          <w:lang w:val="uk-UA"/>
        </w:rPr>
        <w:t>є нас Своєю благодаттю й</w:t>
      </w:r>
      <w:r w:rsidRPr="00E479BA">
        <w:rPr>
          <w:lang w:val="uk-UA"/>
        </w:rPr>
        <w:t xml:space="preserve"> силою. Ці обітниці є </w:t>
      </w:r>
      <w:r>
        <w:rPr>
          <w:lang w:val="uk-UA"/>
        </w:rPr>
        <w:t xml:space="preserve">воістину листям з дерева життя </w:t>
      </w:r>
      <w:r>
        <w:rPr>
          <w:rFonts w:cstheme="minorHAnsi"/>
          <w:lang w:val="uk-UA"/>
        </w:rPr>
        <w:t>"</w:t>
      </w:r>
      <w:r>
        <w:rPr>
          <w:lang w:val="uk-UA"/>
        </w:rPr>
        <w:t>для зцілення народів</w:t>
      </w:r>
      <w:r>
        <w:rPr>
          <w:rFonts w:cstheme="minorHAnsi"/>
          <w:lang w:val="uk-UA"/>
        </w:rPr>
        <w:t>"</w:t>
      </w:r>
      <w:r>
        <w:rPr>
          <w:lang w:val="uk-UA"/>
        </w:rPr>
        <w:t xml:space="preserve"> (</w:t>
      </w:r>
      <w:proofErr w:type="spellStart"/>
      <w:r>
        <w:rPr>
          <w:lang w:val="uk-UA"/>
        </w:rPr>
        <w:t>Об'явл</w:t>
      </w:r>
      <w:proofErr w:type="spellEnd"/>
      <w:r>
        <w:rPr>
          <w:lang w:val="uk-UA"/>
        </w:rPr>
        <w:t>.</w:t>
      </w:r>
      <w:r w:rsidRPr="00E479BA">
        <w:rPr>
          <w:lang w:val="uk-UA"/>
        </w:rPr>
        <w:t xml:space="preserve"> 22:2). Прийняті та засвоєні, вони зміцнюють характер, надихають нас і надають нам стійкості. Ніщо інше не має такої цілющої сили і не надає мужності і віри, що наділяє життєво необхід</w:t>
      </w:r>
      <w:r w:rsidR="003C2CE9">
        <w:rPr>
          <w:lang w:val="uk-UA"/>
        </w:rPr>
        <w:t>ною енергією у</w:t>
      </w:r>
      <w:r>
        <w:rPr>
          <w:lang w:val="uk-UA"/>
        </w:rPr>
        <w:t>се людське єство» (</w:t>
      </w:r>
      <w:r w:rsidRPr="00E479BA">
        <w:rPr>
          <w:lang w:val="uk-UA"/>
        </w:rPr>
        <w:t>СІ</w:t>
      </w:r>
      <w:r>
        <w:rPr>
          <w:lang w:val="uk-UA"/>
        </w:rPr>
        <w:t>,</w:t>
      </w:r>
      <w:r w:rsidRPr="00E479BA">
        <w:rPr>
          <w:lang w:val="uk-UA"/>
        </w:rPr>
        <w:t xml:space="preserve"> 122.2</w:t>
      </w:r>
      <w:r>
        <w:rPr>
          <w:lang w:val="uk-UA"/>
        </w:rPr>
        <w:t>).</w:t>
      </w:r>
    </w:p>
    <w:p w:rsidR="00E479BA" w:rsidRPr="00E479BA" w:rsidRDefault="00E479BA" w:rsidP="00E479BA">
      <w:pPr>
        <w:rPr>
          <w:lang w:val="uk-UA"/>
        </w:rPr>
      </w:pPr>
    </w:p>
    <w:p w:rsidR="00E479BA" w:rsidRPr="00E479BA" w:rsidRDefault="00E479BA" w:rsidP="00E479BA">
      <w:pPr>
        <w:rPr>
          <w:lang w:val="uk-UA"/>
        </w:rPr>
      </w:pPr>
      <w:r>
        <w:rPr>
          <w:lang w:val="uk-UA"/>
        </w:rPr>
        <w:t>«…Н</w:t>
      </w:r>
      <w:r w:rsidRPr="00E479BA">
        <w:rPr>
          <w:lang w:val="uk-UA"/>
        </w:rPr>
        <w:t xml:space="preserve">айскрутніше </w:t>
      </w:r>
      <w:r>
        <w:rPr>
          <w:lang w:val="uk-UA"/>
        </w:rPr>
        <w:t>в людському розумінні становище</w:t>
      </w:r>
      <w:r w:rsidRPr="00E479BA">
        <w:rPr>
          <w:lang w:val="uk-UA"/>
        </w:rPr>
        <w:t xml:space="preserve"> для Бога є можл</w:t>
      </w:r>
      <w:r>
        <w:rPr>
          <w:lang w:val="uk-UA"/>
        </w:rPr>
        <w:t>ивістю виявити Свою силу» (Дії апостолів,</w:t>
      </w:r>
      <w:r w:rsidRPr="00E479BA">
        <w:rPr>
          <w:lang w:val="uk-UA"/>
        </w:rPr>
        <w:t xml:space="preserve"> 99.2</w:t>
      </w:r>
      <w:r>
        <w:rPr>
          <w:lang w:val="uk-UA"/>
        </w:rPr>
        <w:t>).</w:t>
      </w:r>
    </w:p>
    <w:p w:rsidR="00E479BA" w:rsidRPr="00E479BA" w:rsidRDefault="00E479BA" w:rsidP="00E479BA">
      <w:pPr>
        <w:rPr>
          <w:lang w:val="uk-UA"/>
        </w:rPr>
      </w:pPr>
    </w:p>
    <w:p w:rsidR="00E479BA" w:rsidRPr="00E479BA" w:rsidRDefault="00E479BA" w:rsidP="00E479BA">
      <w:pPr>
        <w:rPr>
          <w:lang w:val="uk-UA"/>
        </w:rPr>
      </w:pPr>
      <w:r w:rsidRPr="00E479BA">
        <w:rPr>
          <w:lang w:val="uk-UA"/>
        </w:rPr>
        <w:t>МОЛИТОВНІ ПРОХАННЯ:</w:t>
      </w:r>
    </w:p>
    <w:p w:rsidR="00E479BA" w:rsidRPr="00E479BA" w:rsidRDefault="00E479BA" w:rsidP="00E479BA">
      <w:pPr>
        <w:rPr>
          <w:lang w:val="uk-UA"/>
        </w:rPr>
      </w:pPr>
      <w:r w:rsidRPr="00E479BA">
        <w:rPr>
          <w:lang w:val="uk-UA"/>
        </w:rPr>
        <w:t>- про мир в Україні й захист для воїнів і мирного населення;</w:t>
      </w:r>
    </w:p>
    <w:p w:rsidR="00E479BA" w:rsidRPr="00E479BA" w:rsidRDefault="00E479BA" w:rsidP="00E479BA">
      <w:pPr>
        <w:rPr>
          <w:lang w:val="uk-UA"/>
        </w:rPr>
      </w:pPr>
      <w:r w:rsidRPr="00E479BA">
        <w:rPr>
          <w:lang w:val="uk-UA"/>
        </w:rPr>
        <w:t>- про продовження часу благодаті для проповіді Євангелія;</w:t>
      </w:r>
    </w:p>
    <w:p w:rsidR="00E479BA" w:rsidRPr="00E479BA" w:rsidRDefault="00E479BA" w:rsidP="00E479BA">
      <w:pPr>
        <w:rPr>
          <w:lang w:val="uk-UA"/>
        </w:rPr>
      </w:pPr>
      <w:r w:rsidRPr="00E479BA">
        <w:rPr>
          <w:lang w:val="uk-UA"/>
        </w:rPr>
        <w:t>- про навернення людей до Бога;</w:t>
      </w:r>
    </w:p>
    <w:p w:rsidR="00E479BA" w:rsidRPr="00E479BA" w:rsidRDefault="00E479BA" w:rsidP="00E479BA">
      <w:pPr>
        <w:rPr>
          <w:lang w:val="uk-UA"/>
        </w:rPr>
      </w:pPr>
      <w:r w:rsidRPr="00E479BA">
        <w:rPr>
          <w:lang w:val="uk-UA"/>
        </w:rPr>
        <w:t>- про відродження Церкви та хрещення Святим Духом;</w:t>
      </w:r>
    </w:p>
    <w:p w:rsidR="00E479BA" w:rsidRPr="00E479BA" w:rsidRDefault="00E479BA" w:rsidP="00E479BA">
      <w:pPr>
        <w:rPr>
          <w:lang w:val="uk-UA"/>
        </w:rPr>
      </w:pPr>
      <w:r w:rsidRPr="00E479BA">
        <w:rPr>
          <w:lang w:val="uk-UA"/>
        </w:rPr>
        <w:t>- про зцілення хворих;</w:t>
      </w:r>
    </w:p>
    <w:p w:rsidR="00E479BA" w:rsidRPr="00E479BA" w:rsidRDefault="00E479BA" w:rsidP="00E479BA">
      <w:pPr>
        <w:rPr>
          <w:lang w:val="uk-UA"/>
        </w:rPr>
      </w:pPr>
      <w:r w:rsidRPr="00E479BA">
        <w:rPr>
          <w:lang w:val="uk-UA"/>
        </w:rPr>
        <w:t>- про розв’язання складних життєвих питань;</w:t>
      </w:r>
    </w:p>
    <w:p w:rsidR="00E479BA" w:rsidRPr="00E479BA" w:rsidRDefault="00E479BA" w:rsidP="00E479BA">
      <w:pPr>
        <w:rPr>
          <w:lang w:val="uk-UA"/>
        </w:rPr>
      </w:pPr>
      <w:r w:rsidRPr="00E479BA">
        <w:rPr>
          <w:lang w:val="uk-UA"/>
        </w:rPr>
        <w:t>- щоб Господь наповнював Своєю любов'ю серце і навчив любити ворогів так, як Він любив.</w:t>
      </w:r>
    </w:p>
    <w:p w:rsidR="00E479BA" w:rsidRPr="00E479BA" w:rsidRDefault="00E479BA" w:rsidP="00E479BA">
      <w:pPr>
        <w:rPr>
          <w:lang w:val="uk-UA"/>
        </w:rPr>
      </w:pPr>
    </w:p>
    <w:p w:rsidR="00E479BA" w:rsidRPr="00E479BA" w:rsidRDefault="00E479BA" w:rsidP="00E479BA">
      <w:pPr>
        <w:rPr>
          <w:lang w:val="uk-UA"/>
        </w:rPr>
      </w:pPr>
      <w:r>
        <w:rPr>
          <w:lang w:val="uk-UA"/>
        </w:rPr>
        <w:t>«</w:t>
      </w:r>
      <w:r w:rsidRPr="00E479BA">
        <w:rPr>
          <w:lang w:val="uk-UA"/>
        </w:rPr>
        <w:t>"</w:t>
      </w:r>
      <w:r>
        <w:rPr>
          <w:lang w:val="uk-UA"/>
        </w:rPr>
        <w:t>І спочине на Ньому Господній</w:t>
      </w:r>
      <w:r w:rsidRPr="00E479BA">
        <w:rPr>
          <w:lang w:val="uk-UA"/>
        </w:rPr>
        <w:t xml:space="preserve"> Дух, – дух мудрості й розуму, дух поради </w:t>
      </w:r>
      <w:r>
        <w:rPr>
          <w:lang w:val="uk-UA"/>
        </w:rPr>
        <w:t>і сили, дух знання і Господнього</w:t>
      </w:r>
      <w:r w:rsidR="003C2CE9">
        <w:rPr>
          <w:lang w:val="uk-UA"/>
        </w:rPr>
        <w:t xml:space="preserve"> страху</w:t>
      </w:r>
      <w:bookmarkStart w:id="0" w:name="_GoBack"/>
      <w:bookmarkEnd w:id="0"/>
      <w:r w:rsidRPr="00E479BA">
        <w:rPr>
          <w:lang w:val="uk-UA"/>
        </w:rPr>
        <w:t>" (Ісаї 11:2).</w:t>
      </w:r>
    </w:p>
    <w:p w:rsidR="00E479BA" w:rsidRPr="00E479BA" w:rsidRDefault="00E479BA" w:rsidP="00E479BA">
      <w:pPr>
        <w:rPr>
          <w:lang w:val="uk-UA"/>
        </w:rPr>
      </w:pPr>
      <w:r>
        <w:rPr>
          <w:lang w:val="uk-UA"/>
        </w:rPr>
        <w:t>Господь дає Святого Духа тим</w:t>
      </w:r>
      <w:r w:rsidRPr="00E479BA">
        <w:rPr>
          <w:lang w:val="uk-UA"/>
        </w:rPr>
        <w:t>, хто щиро цього бажає, ще більш охоче, ніж земні батьки дають добрі дари своїм дітям. Христос обіцяв, що Святий Дух поведе нас до повної істини, праведності та святості. Святий Дух дається без міри тому, хто щиро шукає, чия віра спирається на Божі обітниці. Така людина в благанні звертається до Господа, посилаючись на дане Богом слово: "Ти ск</w:t>
      </w:r>
      <w:r w:rsidR="0086248B">
        <w:rPr>
          <w:lang w:val="uk-UA"/>
        </w:rPr>
        <w:t>азав це. Я вірю Тобі на слово"» (</w:t>
      </w:r>
      <w:r w:rsidRPr="00E479BA">
        <w:rPr>
          <w:lang w:val="uk-UA"/>
        </w:rPr>
        <w:t>Ознаки часу, 25 грудня 1893 р.</w:t>
      </w:r>
      <w:r w:rsidR="0086248B">
        <w:rPr>
          <w:lang w:val="uk-UA"/>
        </w:rPr>
        <w:t>).</w:t>
      </w:r>
    </w:p>
    <w:p w:rsidR="00E479BA" w:rsidRPr="00E479BA" w:rsidRDefault="00E479BA" w:rsidP="00E479BA">
      <w:pPr>
        <w:rPr>
          <w:lang w:val="uk-UA"/>
        </w:rPr>
      </w:pPr>
    </w:p>
    <w:p w:rsidR="00C15E86" w:rsidRPr="00E479BA" w:rsidRDefault="00E479BA" w:rsidP="00E479BA">
      <w:pPr>
        <w:rPr>
          <w:lang w:val="uk-UA"/>
        </w:rPr>
      </w:pPr>
      <w:r w:rsidRPr="00E479BA">
        <w:rPr>
          <w:lang w:val="uk-UA"/>
        </w:rPr>
        <w:t>МОЛИТВА ПРО ХРЕЩЕННЯ СВЯТИМ ДУХОМ</w:t>
      </w:r>
    </w:p>
    <w:sectPr w:rsidR="00C15E86" w:rsidRPr="00E479B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3E"/>
    <w:rsid w:val="003C2CE9"/>
    <w:rsid w:val="0086248B"/>
    <w:rsid w:val="00C15E86"/>
    <w:rsid w:val="00C2453E"/>
    <w:rsid w:val="00E4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233B"/>
  <w15:chartTrackingRefBased/>
  <w15:docId w15:val="{73A18653-8596-4B69-B0E8-FBAC24CF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595</Words>
  <Characters>3396</Characters>
  <Application>Microsoft Office Word</Application>
  <DocSecurity>0</DocSecurity>
  <Lines>28</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2024-05-24T08:10:00Z</dcterms:created>
  <dcterms:modified xsi:type="dcterms:W3CDTF">2024-05-24T13:53:00Z</dcterms:modified>
</cp:coreProperties>
</file>