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7A" w:rsidRDefault="00AF70B3" w:rsidP="006A2B7A">
      <w:r>
        <w:t>23 березня (</w:t>
      </w:r>
      <w:r w:rsidR="006A2B7A">
        <w:t>субота)</w:t>
      </w:r>
    </w:p>
    <w:p w:rsidR="006A2B7A" w:rsidRDefault="006A2B7A" w:rsidP="006A2B7A">
      <w:r>
        <w:t>РАНКОВЕ МОЛИТОВНЕ СЛУЖІННЯ</w:t>
      </w:r>
    </w:p>
    <w:p w:rsidR="006A2B7A" w:rsidRDefault="006A2B7A" w:rsidP="006A2B7A"/>
    <w:p w:rsidR="006A2B7A" w:rsidRDefault="003C0F05" w:rsidP="006A2B7A">
      <w:r>
        <w:t>«</w:t>
      </w:r>
      <w:r w:rsidR="006A2B7A">
        <w:t>Сила, отримана в молитві до Бога, приготує нас до викона</w:t>
      </w:r>
      <w:r>
        <w:t>ння наших щоденних обов'язків. Щоденні с</w:t>
      </w:r>
      <w:r w:rsidR="006A2B7A">
        <w:t>покуси</w:t>
      </w:r>
      <w:r>
        <w:t xml:space="preserve"> роблять молитву необхідною</w:t>
      </w:r>
      <w:r w:rsidR="006A2B7A">
        <w:t xml:space="preserve">. Ми повинні постійно підносити в тихій молитві до </w:t>
      </w:r>
      <w:r>
        <w:t>Бога бажання душі, щоб Господь</w:t>
      </w:r>
      <w:r w:rsidR="006A2B7A">
        <w:t xml:space="preserve"> зберіг нас Своєю силою через нашу віру. Коли вплив оточення загрожує відвести нас від Бога, наші прохання про допом</w:t>
      </w:r>
      <w:r>
        <w:t>огу й силу мають бути невтомні</w:t>
      </w:r>
      <w:r w:rsidR="006A2B7A">
        <w:t>. Якщо цього не бу</w:t>
      </w:r>
      <w:r>
        <w:t>де, ми ніколи не зможемо позбутися гордості й</w:t>
      </w:r>
      <w:r w:rsidR="006A2B7A">
        <w:t xml:space="preserve"> подолати силу спокуси до гріховних бажань, які віддаляють нас від Спасителя. Світло істини, що о</w:t>
      </w:r>
      <w:r>
        <w:t>свячує життя, відкриє людині гріховні пристрасті її</w:t>
      </w:r>
      <w:r w:rsidR="006A2B7A">
        <w:t xml:space="preserve"> серця, котрі змагають</w:t>
      </w:r>
      <w:r>
        <w:t>ся за панування та змушують її напружувати кожний нерв і в</w:t>
      </w:r>
      <w:r w:rsidR="006A2B7A">
        <w:t>сі свої сили, щоб опиратися сатані й вийти переможцем завдяки заслугам Христа</w:t>
      </w:r>
      <w:r>
        <w:t>» (Наставник молоді.</w:t>
      </w:r>
      <w:r w:rsidR="006A2B7A">
        <w:t xml:space="preserve"> 18 серпня 1898 р.).</w:t>
      </w:r>
    </w:p>
    <w:p w:rsidR="006A2B7A" w:rsidRDefault="006A2B7A" w:rsidP="006A2B7A"/>
    <w:p w:rsidR="006A2B7A" w:rsidRDefault="006A2B7A" w:rsidP="006A2B7A">
      <w:r>
        <w:t>ТИХА МОЛИТВА</w:t>
      </w:r>
    </w:p>
    <w:p w:rsidR="006A2B7A" w:rsidRDefault="006A2B7A" w:rsidP="006A2B7A"/>
    <w:p w:rsidR="006A2B7A" w:rsidRDefault="00013CBE" w:rsidP="003C0F05">
      <w:r>
        <w:t>«</w:t>
      </w:r>
      <w:r w:rsidR="003C0F05">
        <w:t>Хто вірить у Мене, як каже Писання, ріки жи</w:t>
      </w:r>
      <w:r>
        <w:t xml:space="preserve">вої води з нутра його потечуть. </w:t>
      </w:r>
      <w:r w:rsidR="003C0F05">
        <w:t>Це Він сказав про Духа, Якого мали одержати ті, котрі повірили в Нього. Але Духа ще не було,</w:t>
      </w:r>
      <w:r>
        <w:t xml:space="preserve"> бо Ісус ще не був прославлений»</w:t>
      </w:r>
      <w:r w:rsidR="003C0F05">
        <w:t xml:space="preserve"> (</w:t>
      </w:r>
      <w:r w:rsidR="006A2B7A">
        <w:t>Івана 7:38, 39</w:t>
      </w:r>
      <w:r w:rsidR="003C0F05">
        <w:t>).</w:t>
      </w:r>
    </w:p>
    <w:p w:rsidR="006A2B7A" w:rsidRDefault="006A2B7A" w:rsidP="006A2B7A"/>
    <w:p w:rsidR="006A2B7A" w:rsidRDefault="006A2B7A" w:rsidP="006A2B7A">
      <w:r>
        <w:t>МОЛИТВА ПРОСЛАВЛЕННЯ ТА ПОДЯКИ</w:t>
      </w:r>
    </w:p>
    <w:p w:rsidR="006A2B7A" w:rsidRDefault="006A2B7A" w:rsidP="006A2B7A"/>
    <w:p w:rsidR="006A2B7A" w:rsidRDefault="00013CBE" w:rsidP="006A2B7A">
      <w:r>
        <w:t>«Проте в Господа, як і раніше, добрі</w:t>
      </w:r>
      <w:r w:rsidR="006A2B7A">
        <w:t xml:space="preserve"> наміри щодо нас. Досі залишається можливість покаятися. Ми можемо стати </w:t>
      </w:r>
      <w:r>
        <w:t>улюбленими Божими. Я благаю</w:t>
      </w:r>
      <w:r w:rsidR="006A2B7A">
        <w:t xml:space="preserve"> </w:t>
      </w:r>
      <w:r>
        <w:t>тих, які</w:t>
      </w:r>
      <w:r w:rsidR="006A2B7A">
        <w:t xml:space="preserve"> відкладають час з'явлення нашого Господа в далеке майбутнє, негайно почати</w:t>
      </w:r>
      <w:r>
        <w:t xml:space="preserve"> надолужувати згаяне» (</w:t>
      </w:r>
      <w:r w:rsidR="006A2B7A">
        <w:t>5СЦ</w:t>
      </w:r>
      <w:r>
        <w:t>, 18.4).</w:t>
      </w:r>
    </w:p>
    <w:p w:rsidR="006A2B7A" w:rsidRDefault="00013CBE" w:rsidP="00013CBE">
      <w:r>
        <w:t>«</w:t>
      </w:r>
      <w:r w:rsidR="006A2B7A">
        <w:t xml:space="preserve">Вивчайте </w:t>
      </w:r>
      <w:r>
        <w:t xml:space="preserve">Боже </w:t>
      </w:r>
      <w:r w:rsidR="006A2B7A">
        <w:t>Слово</w:t>
      </w:r>
      <w:r>
        <w:t>. Нехай у</w:t>
      </w:r>
      <w:r w:rsidR="006A2B7A">
        <w:t>сі на цьому зібранні укладуть завіт з Богом, обіцяючи Йому відмовитися від порожніх, легкова</w:t>
      </w:r>
      <w:r>
        <w:t>жних розмов, від читання несерйозних книг, і наступного року старанно та з молитвою досліджують</w:t>
      </w:r>
      <w:r w:rsidR="006A2B7A">
        <w:t xml:space="preserve"> Біблію, щоб </w:t>
      </w:r>
      <w:r>
        <w:t>бути завжди готовими дати відповідь кожному, хто запитує вас про вашу надію, з лагідністю і страхом</w:t>
      </w:r>
      <w:r w:rsidR="006A2B7A">
        <w:t>. Чи не упокорите ви без зволікання свої</w:t>
      </w:r>
      <w:r w:rsidR="00AF70B3">
        <w:t>х сердець</w:t>
      </w:r>
      <w:r w:rsidR="006A2B7A">
        <w:t xml:space="preserve"> перед Богом і чи не покаєтеся у своєму відступництві?</w:t>
      </w:r>
      <w:r>
        <w:t>» (</w:t>
      </w:r>
      <w:r w:rsidR="006A2B7A">
        <w:t>5СЦ</w:t>
      </w:r>
      <w:r>
        <w:t>, 19.1).</w:t>
      </w:r>
    </w:p>
    <w:p w:rsidR="006A2B7A" w:rsidRDefault="006A2B7A" w:rsidP="006A2B7A"/>
    <w:p w:rsidR="006A2B7A" w:rsidRDefault="006A2B7A" w:rsidP="006A2B7A">
      <w:r>
        <w:t>МОЛИТВА ОСОБИСТОГО ПОСВЯЧЕННЯ БОГОВІ (особисті тихі молитви)</w:t>
      </w:r>
    </w:p>
    <w:p w:rsidR="006A2B7A" w:rsidRDefault="006A2B7A" w:rsidP="006A2B7A"/>
    <w:p w:rsidR="006A2B7A" w:rsidRDefault="006A2B7A" w:rsidP="006A2B7A">
      <w:r>
        <w:t>ЧАС ДЛЯ РОЗДУМІВ НАД ОБІТНИЦЕЮ</w:t>
      </w:r>
    </w:p>
    <w:p w:rsidR="006A2B7A" w:rsidRDefault="006A2B7A" w:rsidP="006A2B7A"/>
    <w:p w:rsidR="006A2B7A" w:rsidRDefault="00013CBE" w:rsidP="006A2B7A">
      <w:r w:rsidRPr="00013CBE">
        <w:t>«Хто вірить у Мене, як каже Писання, ріки живої води з нутра його потечуть. Це Він сказав про Духа, Якого мали одержати ті, котрі повірили в Нього. Але Духа ще не було, бо Ісус ще не був прославлений» (Івана 7:38, 39).</w:t>
      </w:r>
    </w:p>
    <w:p w:rsidR="006A2B7A" w:rsidRDefault="006A2B7A" w:rsidP="006A2B7A">
      <w:r>
        <w:lastRenderedPageBreak/>
        <w:t>Які благословення ми отримуємо на підставі цієї обітниці?</w:t>
      </w:r>
    </w:p>
    <w:p w:rsidR="006A2B7A" w:rsidRDefault="006A2B7A" w:rsidP="006A2B7A"/>
    <w:p w:rsidR="006A2B7A" w:rsidRDefault="006A2B7A" w:rsidP="006A2B7A">
      <w:r>
        <w:rPr>
          <w:rFonts w:ascii="Segoe UI Symbol" w:hAnsi="Segoe UI Symbol" w:cs="Segoe UI Symbol"/>
        </w:rPr>
        <w:t>✓</w:t>
      </w:r>
      <w:r w:rsidR="00013CBE">
        <w:t xml:space="preserve"> Хто вірить </w:t>
      </w:r>
      <w:r w:rsidR="00165380">
        <w:t>у Христа,</w:t>
      </w:r>
      <w:r>
        <w:t xml:space="preserve"> отримує жи</w:t>
      </w:r>
      <w:r w:rsidR="00165380">
        <w:t>ву воду, що постійно втамовує</w:t>
      </w:r>
      <w:r>
        <w:t xml:space="preserve"> духовну спрагу</w:t>
      </w:r>
      <w:r w:rsidR="00165380">
        <w:t>,</w:t>
      </w:r>
      <w:r>
        <w:t xml:space="preserve"> і сам стає джерелом живої води для інших</w:t>
      </w:r>
      <w:r w:rsidR="00165380">
        <w:t>.</w:t>
      </w:r>
    </w:p>
    <w:p w:rsidR="006A2B7A" w:rsidRDefault="006A2B7A" w:rsidP="006A2B7A">
      <w:r>
        <w:rPr>
          <w:rFonts w:ascii="Segoe UI Symbol" w:hAnsi="Segoe UI Symbol" w:cs="Segoe UI Symbol"/>
        </w:rPr>
        <w:t>✓</w:t>
      </w:r>
      <w:r>
        <w:t xml:space="preserve"> Жива Вода </w:t>
      </w:r>
      <w:r w:rsidR="00165380">
        <w:t>–</w:t>
      </w:r>
      <w:r>
        <w:t xml:space="preserve"> це Святий Дух, Якого ми</w:t>
      </w:r>
      <w:r w:rsidR="00165380">
        <w:t xml:space="preserve"> отримуємо від Небесного Отця через віру</w:t>
      </w:r>
      <w:r>
        <w:t>.</w:t>
      </w:r>
    </w:p>
    <w:p w:rsidR="006A2B7A" w:rsidRDefault="006A2B7A" w:rsidP="006A2B7A"/>
    <w:p w:rsidR="006A2B7A" w:rsidRDefault="00165380" w:rsidP="006A2B7A">
      <w:r>
        <w:t>«</w:t>
      </w:r>
      <w:r w:rsidR="006A2B7A">
        <w:t>Ангели з нетерпінням і великим бажанням чекають на нашу співпрацю, адже людина має бути каналом для спілкування з людиною.</w:t>
      </w:r>
      <w:r>
        <w:t xml:space="preserve"> </w:t>
      </w:r>
      <w:r w:rsidR="006A2B7A">
        <w:t>І коли ми від усього серця віддаємо себе Христові, ангели радіють, тому що можуть промовляти через нас, відкриваючи любов Божу</w:t>
      </w:r>
      <w:r>
        <w:t>» (Бажання віків. С. 297</w:t>
      </w:r>
      <w:r w:rsidR="006A2B7A">
        <w:t>).</w:t>
      </w:r>
    </w:p>
    <w:p w:rsidR="006A2B7A" w:rsidRDefault="006A2B7A" w:rsidP="006A2B7A"/>
    <w:p w:rsidR="006A2B7A" w:rsidRDefault="00165380" w:rsidP="006A2B7A">
      <w:r>
        <w:t>«</w:t>
      </w:r>
      <w:r w:rsidR="006A2B7A">
        <w:t>Ми повинні сп</w:t>
      </w:r>
      <w:r w:rsidR="00AF70B3">
        <w:t>івпрацювати з Богом, адже Господь</w:t>
      </w:r>
      <w:r w:rsidR="006A2B7A">
        <w:t xml:space="preserve"> не завершить Своєї роботи без участі людини</w:t>
      </w:r>
      <w:r>
        <w:t xml:space="preserve">» </w:t>
      </w:r>
      <w:r w:rsidR="006A2B7A">
        <w:t>(</w:t>
      </w:r>
      <w:proofErr w:type="spellStart"/>
      <w:r w:rsidR="006A2B7A">
        <w:t>Рев'ю</w:t>
      </w:r>
      <w:proofErr w:type="spellEnd"/>
      <w:r w:rsidR="006A2B7A">
        <w:t xml:space="preserve"> </w:t>
      </w:r>
      <w:proofErr w:type="spellStart"/>
      <w:r w:rsidR="006A2B7A">
        <w:t>енд</w:t>
      </w:r>
      <w:proofErr w:type="spellEnd"/>
      <w:r w:rsidR="006A2B7A">
        <w:t xml:space="preserve"> </w:t>
      </w:r>
      <w:proofErr w:type="spellStart"/>
      <w:r w:rsidR="006A2B7A">
        <w:t>Геральд</w:t>
      </w:r>
      <w:proofErr w:type="spellEnd"/>
      <w:r w:rsidR="006A2B7A">
        <w:t xml:space="preserve">, 1 березня 1887 р.). </w:t>
      </w:r>
    </w:p>
    <w:p w:rsidR="006A2B7A" w:rsidRDefault="006A2B7A" w:rsidP="006A2B7A"/>
    <w:p w:rsidR="006A2B7A" w:rsidRDefault="006A2B7A" w:rsidP="006A2B7A">
      <w:r>
        <w:t>МОЛИТОВНІ ПРОХАННЯ:</w:t>
      </w:r>
    </w:p>
    <w:p w:rsidR="003C0F05" w:rsidRDefault="003C0F05" w:rsidP="003C0F05">
      <w:r>
        <w:t>- про мир в Україні й захист для воїнів і мирного населення;</w:t>
      </w:r>
    </w:p>
    <w:p w:rsidR="003C0F05" w:rsidRDefault="003C0F05" w:rsidP="003C0F05">
      <w:r>
        <w:t>- про продовження часу благодаті для проповіді Євангелія;</w:t>
      </w:r>
    </w:p>
    <w:p w:rsidR="003C0F05" w:rsidRDefault="003C0F05" w:rsidP="003C0F05">
      <w:r>
        <w:t>- про навернення людей до Бога;</w:t>
      </w:r>
    </w:p>
    <w:p w:rsidR="003C0F05" w:rsidRDefault="003C0F05" w:rsidP="003C0F05">
      <w:r>
        <w:t>- про відродження Церкви та хрещення Святим Духом;</w:t>
      </w:r>
    </w:p>
    <w:p w:rsidR="003C0F05" w:rsidRDefault="003C0F05" w:rsidP="003C0F05">
      <w:r>
        <w:t>- про зцілення хворих;</w:t>
      </w:r>
    </w:p>
    <w:p w:rsidR="003C0F05" w:rsidRDefault="003C0F05" w:rsidP="003C0F05">
      <w:r>
        <w:t>- про розв’язання складних життєвих питань;</w:t>
      </w:r>
    </w:p>
    <w:p w:rsidR="006A2B7A" w:rsidRDefault="003C0F05" w:rsidP="003C0F05">
      <w:r>
        <w:t>- щоб Господь наповнював Своєю любов'ю серце і навчив любити ворогів так, як Він любив.</w:t>
      </w:r>
    </w:p>
    <w:p w:rsidR="006A2B7A" w:rsidRDefault="006A2B7A" w:rsidP="006A2B7A"/>
    <w:p w:rsidR="006A2B7A" w:rsidRDefault="00165380" w:rsidP="006A2B7A">
      <w:r>
        <w:t>«</w:t>
      </w:r>
      <w:r w:rsidR="006A2B7A">
        <w:t>Людське серце не зазнає щастя, доки не погодиться</w:t>
      </w:r>
      <w:r>
        <w:t>, щоб його перетворив</w:t>
      </w:r>
      <w:r w:rsidR="006A2B7A">
        <w:t xml:space="preserve"> </w:t>
      </w:r>
      <w:r>
        <w:t>Божий Дух</w:t>
      </w:r>
      <w:r w:rsidR="006A2B7A">
        <w:t>. Дух ф</w:t>
      </w:r>
      <w:r w:rsidR="00EA2321">
        <w:t>ормує оновлену душу за Зразком –</w:t>
      </w:r>
      <w:r w:rsidR="006A2B7A">
        <w:t xml:space="preserve"> Ісусом Христом. Завдяки впливу Ду</w:t>
      </w:r>
      <w:r w:rsidR="00AF70B3">
        <w:t>ха ворожнеча проти Бога перетворюється</w:t>
      </w:r>
      <w:bookmarkStart w:id="0" w:name="_GoBack"/>
      <w:bookmarkEnd w:id="0"/>
      <w:r w:rsidR="00EA2321">
        <w:t xml:space="preserve"> на віру й любов, а гордість – на покору</w:t>
      </w:r>
      <w:r w:rsidR="006A2B7A">
        <w:t>. Душа розуміє красу істини, а Христос вшанований чудовим досконалим характером. Коли відбуваються такі зміни, ангели в захопленні починають співати, Бог і Христос радіють, дивлячись на душі, сфо</w:t>
      </w:r>
      <w:r w:rsidR="00EA2321">
        <w:t>рмовані за Божественною подобою»</w:t>
      </w:r>
      <w:r w:rsidR="006A2B7A">
        <w:t xml:space="preserve"> (ВМ, 36.1)</w:t>
      </w:r>
      <w:r w:rsidR="00EA2321">
        <w:t>.</w:t>
      </w:r>
    </w:p>
    <w:p w:rsidR="006A2B7A" w:rsidRDefault="006A2B7A" w:rsidP="006A2B7A"/>
    <w:p w:rsidR="00AB4F90" w:rsidRDefault="006A2B7A" w:rsidP="006A2B7A">
      <w:r>
        <w:t>МОЛИТВА ПРО ХРЕЩЕННЯ СВЯТИМ ДУХОМ</w:t>
      </w:r>
    </w:p>
    <w:sectPr w:rsidR="00AB4F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83"/>
    <w:rsid w:val="00013CBE"/>
    <w:rsid w:val="00165380"/>
    <w:rsid w:val="00385B83"/>
    <w:rsid w:val="003C0F05"/>
    <w:rsid w:val="005E68D8"/>
    <w:rsid w:val="006A2B7A"/>
    <w:rsid w:val="00AF70B3"/>
    <w:rsid w:val="00B709EC"/>
    <w:rsid w:val="00CC31E5"/>
    <w:rsid w:val="00EA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1BB7"/>
  <w15:chartTrackingRefBased/>
  <w15:docId w15:val="{295A2203-3B87-4938-A065-0AE915B6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2024-02-23T06:43:00Z</dcterms:created>
  <dcterms:modified xsi:type="dcterms:W3CDTF">2024-02-25T08:52:00Z</dcterms:modified>
</cp:coreProperties>
</file>