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EA58" w14:textId="2714A0BB" w:rsidR="00BC7860" w:rsidRPr="00877A6C" w:rsidRDefault="00293C41" w:rsidP="007C2E7D">
      <w:pPr>
        <w:pStyle w:val="1"/>
        <w:jc w:val="both"/>
        <w:rPr>
          <w:sz w:val="20"/>
          <w:szCs w:val="20"/>
          <w:lang w:val="ru-RU"/>
        </w:rPr>
      </w:pPr>
      <w:r w:rsidRPr="00877A6C">
        <w:rPr>
          <w:noProof/>
          <w:sz w:val="20"/>
          <w:szCs w:val="20"/>
          <w:lang w:val="en-US"/>
        </w:rPr>
        <mc:AlternateContent>
          <mc:Choice Requires="wps">
            <w:drawing>
              <wp:anchor distT="0" distB="0" distL="114300" distR="114300" simplePos="0" relativeHeight="251660288" behindDoc="0" locked="0" layoutInCell="1" allowOverlap="1" wp14:anchorId="608B0260" wp14:editId="2D5CC3FD">
                <wp:simplePos x="0" y="0"/>
                <wp:positionH relativeFrom="column">
                  <wp:posOffset>2538639</wp:posOffset>
                </wp:positionH>
                <wp:positionV relativeFrom="paragraph">
                  <wp:posOffset>-800100</wp:posOffset>
                </wp:positionV>
                <wp:extent cx="3959315" cy="48169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959315" cy="481693"/>
                        </a:xfrm>
                        <a:prstGeom prst="rect">
                          <a:avLst/>
                        </a:prstGeom>
                        <a:solidFill>
                          <a:schemeClr val="lt1"/>
                        </a:solidFill>
                        <a:ln w="6350">
                          <a:noFill/>
                        </a:ln>
                      </wps:spPr>
                      <wps:txbx>
                        <w:txbxContent>
                          <w:p w14:paraId="2441FD36" w14:textId="588A2C5F" w:rsidR="00877A6C" w:rsidRPr="00F671B1" w:rsidRDefault="006D0E1D" w:rsidP="00877A6C">
                            <w:pPr>
                              <w:jc w:val="right"/>
                              <w:rPr>
                                <w:rFonts w:ascii="Noto Sans" w:hAnsi="Noto Sans"/>
                                <w:color w:val="808080" w:themeColor="background1" w:themeShade="80"/>
                                <w:sz w:val="20"/>
                                <w:szCs w:val="20"/>
                                <w:lang w:val="ru-RU"/>
                              </w:rPr>
                            </w:pPr>
                            <w:r>
                              <w:rPr>
                                <w:rFonts w:ascii="Noto Sans" w:hAnsi="Noto Sans"/>
                                <w:color w:val="808080" w:themeColor="background1" w:themeShade="80"/>
                                <w:sz w:val="20"/>
                                <w:szCs w:val="20"/>
                                <w:lang w:val="ru-RU"/>
                              </w:rPr>
                              <w:t>Опубликовано П</w:t>
                            </w:r>
                            <w:r w:rsidR="00877A6C" w:rsidRPr="00F671B1">
                              <w:rPr>
                                <w:rFonts w:ascii="Noto Sans" w:hAnsi="Noto Sans"/>
                                <w:color w:val="808080" w:themeColor="background1" w:themeShade="80"/>
                                <w:sz w:val="20"/>
                                <w:szCs w:val="20"/>
                                <w:lang w:val="ru-RU"/>
                              </w:rPr>
                              <w:t>аст</w:t>
                            </w:r>
                            <w:r>
                              <w:rPr>
                                <w:rFonts w:ascii="Noto Sans" w:hAnsi="Noto Sans"/>
                                <w:color w:val="808080" w:themeColor="background1" w:themeShade="80"/>
                                <w:sz w:val="20"/>
                                <w:szCs w:val="20"/>
                                <w:lang w:val="ru-RU"/>
                              </w:rPr>
                              <w:t>орской ассоциацией Генеральной К</w:t>
                            </w:r>
                            <w:r w:rsidR="00877A6C" w:rsidRPr="00F671B1">
                              <w:rPr>
                                <w:rFonts w:ascii="Noto Sans" w:hAnsi="Noto Sans"/>
                                <w:color w:val="808080" w:themeColor="background1" w:themeShade="80"/>
                                <w:sz w:val="20"/>
                                <w:szCs w:val="20"/>
                                <w:lang w:val="ru-RU"/>
                              </w:rPr>
                              <w:t>онференции</w:t>
                            </w:r>
                          </w:p>
                          <w:p w14:paraId="4640B354" w14:textId="01227806" w:rsidR="00D05CE8" w:rsidRDefault="006D0E1D" w:rsidP="00877A6C">
                            <w:pPr>
                              <w:jc w:val="center"/>
                              <w:rPr>
                                <w:rFonts w:ascii="Noto Sans" w:hAnsi="Noto Sans"/>
                                <w:color w:val="808080" w:themeColor="background1" w:themeShade="80"/>
                                <w:sz w:val="20"/>
                                <w:szCs w:val="20"/>
                              </w:rPr>
                            </w:pPr>
                            <w:r>
                              <w:rPr>
                                <w:rFonts w:ascii="Noto Sans" w:hAnsi="Noto Sans"/>
                                <w:color w:val="808080" w:themeColor="background1" w:themeShade="80"/>
                                <w:sz w:val="20"/>
                                <w:szCs w:val="20"/>
                                <w:lang w:val="ru-RU"/>
                              </w:rPr>
                              <w:t>Ежедневные чтения</w:t>
                            </w:r>
                            <w:r>
                              <w:rPr>
                                <w:rFonts w:ascii="Noto Sans" w:hAnsi="Noto Sans"/>
                                <w:color w:val="808080" w:themeColor="background1" w:themeShade="80"/>
                                <w:sz w:val="20"/>
                                <w:szCs w:val="20"/>
                              </w:rPr>
                              <w:t>. Автор: доктор Фрэ</w:t>
                            </w:r>
                            <w:r w:rsidR="00D05CE8">
                              <w:rPr>
                                <w:rFonts w:ascii="Noto Sans" w:hAnsi="Noto Sans"/>
                                <w:color w:val="808080" w:themeColor="background1" w:themeShade="80"/>
                                <w:sz w:val="20"/>
                                <w:szCs w:val="20"/>
                              </w:rPr>
                              <w:t>нк Хазел (Dr. Frank Hasel)</w:t>
                            </w:r>
                          </w:p>
                          <w:p w14:paraId="7BF5909A" w14:textId="5D4C011A" w:rsidR="00534084" w:rsidRPr="003B1BE9" w:rsidRDefault="00534084" w:rsidP="00F52887">
                            <w:pPr>
                              <w:jc w:val="center"/>
                              <w:rPr>
                                <w:rFonts w:ascii="Noto Sans" w:hAnsi="Noto Sans"/>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B0260" id="_x0000_t202" coordsize="21600,21600" o:spt="202" path="m,l,21600r21600,l21600,xe">
                <v:stroke joinstyle="miter"/>
                <v:path gradientshapeok="t" o:connecttype="rect"/>
              </v:shapetype>
              <v:shape id="Text Box 1" o:spid="_x0000_s1026" type="#_x0000_t202" style="position:absolute;left:0;text-align:left;margin-left:199.9pt;margin-top:-63pt;width:311.7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" fillcolor="white [3201]" stroked="f" strokeweight=".5pt">
                <v:textbox>
                  <w:txbxContent>
                    <w:p w14:paraId="2441FD36" w14:textId="588A2C5F" w:rsidR="00877A6C" w:rsidRPr="00F671B1" w:rsidRDefault="006D0E1D" w:rsidP="00877A6C">
                      <w:pPr>
                        <w:jc w:val="right"/>
                        <w:rPr>
                          <w:rFonts w:ascii="Noto Sans" w:hAnsi="Noto Sans"/>
                          <w:color w:val="808080" w:themeColor="background1" w:themeShade="80"/>
                          <w:sz w:val="20"/>
                          <w:szCs w:val="20"/>
                          <w:lang w:val="ru-RU"/>
                        </w:rPr>
                      </w:pPr>
                      <w:r>
                        <w:rPr>
                          <w:rFonts w:ascii="Noto Sans" w:hAnsi="Noto Sans"/>
                          <w:color w:val="808080" w:themeColor="background1" w:themeShade="80"/>
                          <w:sz w:val="20"/>
                          <w:szCs w:val="20"/>
                          <w:lang w:val="ru-RU"/>
                        </w:rPr>
                        <w:t>Опубликовано П</w:t>
                      </w:r>
                      <w:r w:rsidR="00877A6C" w:rsidRPr="00F671B1">
                        <w:rPr>
                          <w:rFonts w:ascii="Noto Sans" w:hAnsi="Noto Sans"/>
                          <w:color w:val="808080" w:themeColor="background1" w:themeShade="80"/>
                          <w:sz w:val="20"/>
                          <w:szCs w:val="20"/>
                          <w:lang w:val="ru-RU"/>
                        </w:rPr>
                        <w:t>аст</w:t>
                      </w:r>
                      <w:r>
                        <w:rPr>
                          <w:rFonts w:ascii="Noto Sans" w:hAnsi="Noto Sans"/>
                          <w:color w:val="808080" w:themeColor="background1" w:themeShade="80"/>
                          <w:sz w:val="20"/>
                          <w:szCs w:val="20"/>
                          <w:lang w:val="ru-RU"/>
                        </w:rPr>
                        <w:t>орской ассоциацией Генеральной К</w:t>
                      </w:r>
                      <w:r w:rsidR="00877A6C" w:rsidRPr="00F671B1">
                        <w:rPr>
                          <w:rFonts w:ascii="Noto Sans" w:hAnsi="Noto Sans"/>
                          <w:color w:val="808080" w:themeColor="background1" w:themeShade="80"/>
                          <w:sz w:val="20"/>
                          <w:szCs w:val="20"/>
                          <w:lang w:val="ru-RU"/>
                        </w:rPr>
                        <w:t>онференции</w:t>
                      </w:r>
                    </w:p>
                    <w:p w14:paraId="4640B354" w14:textId="01227806" w:rsidR="00D05CE8" w:rsidRDefault="006D0E1D" w:rsidP="00877A6C">
                      <w:pPr>
                        <w:jc w:val="center"/>
                        <w:rPr>
                          <w:rFonts w:ascii="Noto Sans" w:hAnsi="Noto Sans"/>
                          <w:color w:val="808080" w:themeColor="background1" w:themeShade="80"/>
                          <w:sz w:val="20"/>
                          <w:szCs w:val="20"/>
                        </w:rPr>
                      </w:pPr>
                      <w:r>
                        <w:rPr>
                          <w:rFonts w:ascii="Noto Sans" w:hAnsi="Noto Sans"/>
                          <w:color w:val="808080" w:themeColor="background1" w:themeShade="80"/>
                          <w:sz w:val="20"/>
                          <w:szCs w:val="20"/>
                          <w:lang w:val="ru-RU"/>
                        </w:rPr>
                        <w:t>Ежедневные чтения</w:t>
                      </w:r>
                      <w:r>
                        <w:rPr>
                          <w:rFonts w:ascii="Noto Sans" w:hAnsi="Noto Sans"/>
                          <w:color w:val="808080" w:themeColor="background1" w:themeShade="80"/>
                          <w:sz w:val="20"/>
                          <w:szCs w:val="20"/>
                        </w:rPr>
                        <w:t xml:space="preserve">. Автор: доктор </w:t>
                      </w:r>
                      <w:proofErr w:type="spellStart"/>
                      <w:r>
                        <w:rPr>
                          <w:rFonts w:ascii="Noto Sans" w:hAnsi="Noto Sans"/>
                          <w:color w:val="808080" w:themeColor="background1" w:themeShade="80"/>
                          <w:sz w:val="20"/>
                          <w:szCs w:val="20"/>
                        </w:rPr>
                        <w:t>Фрэ</w:t>
                      </w:r>
                      <w:r w:rsidR="00D05CE8">
                        <w:rPr>
                          <w:rFonts w:ascii="Noto Sans" w:hAnsi="Noto Sans"/>
                          <w:color w:val="808080" w:themeColor="background1" w:themeShade="80"/>
                          <w:sz w:val="20"/>
                          <w:szCs w:val="20"/>
                        </w:rPr>
                        <w:t>нк</w:t>
                      </w:r>
                      <w:proofErr w:type="spellEnd"/>
                      <w:r w:rsidR="00D05CE8">
                        <w:rPr>
                          <w:rFonts w:ascii="Noto Sans" w:hAnsi="Noto Sans"/>
                          <w:color w:val="808080" w:themeColor="background1" w:themeShade="80"/>
                          <w:sz w:val="20"/>
                          <w:szCs w:val="20"/>
                        </w:rPr>
                        <w:t xml:space="preserve"> </w:t>
                      </w:r>
                      <w:proofErr w:type="spellStart"/>
                      <w:r w:rsidR="00D05CE8">
                        <w:rPr>
                          <w:rFonts w:ascii="Noto Sans" w:hAnsi="Noto Sans"/>
                          <w:color w:val="808080" w:themeColor="background1" w:themeShade="80"/>
                          <w:sz w:val="20"/>
                          <w:szCs w:val="20"/>
                        </w:rPr>
                        <w:t>Хазел</w:t>
                      </w:r>
                      <w:proofErr w:type="spellEnd"/>
                      <w:r w:rsidR="00D05CE8">
                        <w:rPr>
                          <w:rFonts w:ascii="Noto Sans" w:hAnsi="Noto Sans"/>
                          <w:color w:val="808080" w:themeColor="background1" w:themeShade="80"/>
                          <w:sz w:val="20"/>
                          <w:szCs w:val="20"/>
                        </w:rPr>
                        <w:t xml:space="preserve"> (</w:t>
                      </w:r>
                      <w:proofErr w:type="spellStart"/>
                      <w:r w:rsidR="00D05CE8">
                        <w:rPr>
                          <w:rFonts w:ascii="Noto Sans" w:hAnsi="Noto Sans"/>
                          <w:color w:val="808080" w:themeColor="background1" w:themeShade="80"/>
                          <w:sz w:val="20"/>
                          <w:szCs w:val="20"/>
                        </w:rPr>
                        <w:t>Dr</w:t>
                      </w:r>
                      <w:proofErr w:type="spellEnd"/>
                      <w:r w:rsidR="00D05CE8">
                        <w:rPr>
                          <w:rFonts w:ascii="Noto Sans" w:hAnsi="Noto Sans"/>
                          <w:color w:val="808080" w:themeColor="background1" w:themeShade="80"/>
                          <w:sz w:val="20"/>
                          <w:szCs w:val="20"/>
                        </w:rPr>
                        <w:t xml:space="preserve">. </w:t>
                      </w:r>
                      <w:proofErr w:type="spellStart"/>
                      <w:r w:rsidR="00D05CE8">
                        <w:rPr>
                          <w:rFonts w:ascii="Noto Sans" w:hAnsi="Noto Sans"/>
                          <w:color w:val="808080" w:themeColor="background1" w:themeShade="80"/>
                          <w:sz w:val="20"/>
                          <w:szCs w:val="20"/>
                        </w:rPr>
                        <w:t>Frank</w:t>
                      </w:r>
                      <w:proofErr w:type="spellEnd"/>
                      <w:r w:rsidR="00D05CE8">
                        <w:rPr>
                          <w:rFonts w:ascii="Noto Sans" w:hAnsi="Noto Sans"/>
                          <w:color w:val="808080" w:themeColor="background1" w:themeShade="80"/>
                          <w:sz w:val="20"/>
                          <w:szCs w:val="20"/>
                        </w:rPr>
                        <w:t xml:space="preserve"> </w:t>
                      </w:r>
                      <w:proofErr w:type="spellStart"/>
                      <w:r w:rsidR="00D05CE8">
                        <w:rPr>
                          <w:rFonts w:ascii="Noto Sans" w:hAnsi="Noto Sans"/>
                          <w:color w:val="808080" w:themeColor="background1" w:themeShade="80"/>
                          <w:sz w:val="20"/>
                          <w:szCs w:val="20"/>
                        </w:rPr>
                        <w:t>Hasel</w:t>
                      </w:r>
                      <w:proofErr w:type="spellEnd"/>
                      <w:r w:rsidR="00D05CE8">
                        <w:rPr>
                          <w:rFonts w:ascii="Noto Sans" w:hAnsi="Noto Sans"/>
                          <w:color w:val="808080" w:themeColor="background1" w:themeShade="80"/>
                          <w:sz w:val="20"/>
                          <w:szCs w:val="20"/>
                        </w:rPr>
                        <w:t>)</w:t>
                      </w:r>
                    </w:p>
                    <w:p w14:paraId="7BF5909A" w14:textId="5D4C011A" w:rsidR="00534084" w:rsidRPr="003B1BE9" w:rsidRDefault="00534084" w:rsidP="00F52887">
                      <w:pPr>
                        <w:jc w:val="center"/>
                        <w:rPr>
                          <w:rFonts w:ascii="Noto Sans" w:hAnsi="Noto Sans"/>
                          <w:color w:val="808080" w:themeColor="background1" w:themeShade="80"/>
                          <w:sz w:val="20"/>
                          <w:szCs w:val="20"/>
                        </w:rPr>
                      </w:pPr>
                    </w:p>
                  </w:txbxContent>
                </v:textbox>
              </v:shape>
            </w:pict>
          </mc:Fallback>
        </mc:AlternateContent>
      </w:r>
    </w:p>
    <w:p w14:paraId="21E178C2" w14:textId="5C0395B1" w:rsidR="008B7A0B" w:rsidRPr="00877A6C" w:rsidRDefault="008B7A0B" w:rsidP="008B7A0B">
      <w:pPr>
        <w:ind w:left="-90"/>
        <w:jc w:val="both"/>
        <w:rPr>
          <w:rFonts w:ascii="Noto Sans" w:eastAsiaTheme="majorEastAsia" w:hAnsi="Noto Sans" w:cstheme="majorBidi"/>
          <w:bCs/>
          <w:i/>
          <w:iCs/>
          <w:sz w:val="36"/>
          <w:szCs w:val="36"/>
          <w:lang w:val="ru-RU"/>
        </w:rPr>
      </w:pPr>
      <w:r w:rsidRPr="00877A6C">
        <w:rPr>
          <w:rFonts w:ascii="Noto Sans" w:hAnsi="Noto Sans"/>
          <w:bCs/>
          <w:sz w:val="36"/>
          <w:szCs w:val="36"/>
          <w:lang w:val="ru-RU"/>
        </w:rPr>
        <w:t>Пр</w:t>
      </w:r>
      <w:r w:rsidR="00877A6C" w:rsidRPr="00877A6C">
        <w:rPr>
          <w:rFonts w:ascii="Noto Sans" w:hAnsi="Noto Sans"/>
          <w:bCs/>
          <w:sz w:val="36"/>
          <w:szCs w:val="36"/>
          <w:lang w:val="ru-RU"/>
        </w:rPr>
        <w:t>и</w:t>
      </w:r>
      <w:r w:rsidRPr="00877A6C">
        <w:rPr>
          <w:rFonts w:ascii="Noto Sans" w:hAnsi="Noto Sans"/>
          <w:bCs/>
          <w:sz w:val="36"/>
          <w:szCs w:val="36"/>
          <w:lang w:val="ru-RU"/>
        </w:rPr>
        <w:t>оритет</w:t>
      </w:r>
      <w:r w:rsidR="00877A6C" w:rsidRPr="00877A6C">
        <w:rPr>
          <w:rFonts w:ascii="Noto Sans" w:hAnsi="Noto Sans"/>
          <w:bCs/>
          <w:sz w:val="36"/>
          <w:szCs w:val="36"/>
          <w:lang w:val="ru-RU"/>
        </w:rPr>
        <w:t>ы</w:t>
      </w:r>
      <w:r w:rsidRPr="00877A6C">
        <w:rPr>
          <w:rFonts w:ascii="Noto Sans" w:hAnsi="Noto Sans"/>
          <w:bCs/>
          <w:sz w:val="36"/>
          <w:szCs w:val="36"/>
          <w:lang w:val="ru-RU"/>
        </w:rPr>
        <w:t xml:space="preserve"> в</w:t>
      </w:r>
      <w:r w:rsidR="00877A6C" w:rsidRPr="00877A6C">
        <w:rPr>
          <w:rFonts w:ascii="Noto Sans" w:hAnsi="Noto Sans"/>
          <w:bCs/>
          <w:sz w:val="36"/>
          <w:szCs w:val="36"/>
          <w:lang w:val="ru-RU"/>
        </w:rPr>
        <w:t>е</w:t>
      </w:r>
      <w:r w:rsidRPr="00877A6C">
        <w:rPr>
          <w:rFonts w:ascii="Noto Sans" w:hAnsi="Noto Sans"/>
          <w:bCs/>
          <w:sz w:val="36"/>
          <w:szCs w:val="36"/>
          <w:lang w:val="ru-RU"/>
        </w:rPr>
        <w:t>р</w:t>
      </w:r>
      <w:r w:rsidR="00877A6C" w:rsidRPr="00877A6C">
        <w:rPr>
          <w:rFonts w:ascii="Noto Sans" w:hAnsi="Noto Sans"/>
          <w:bCs/>
          <w:sz w:val="36"/>
          <w:szCs w:val="36"/>
          <w:lang w:val="ru-RU"/>
        </w:rPr>
        <w:t>ы</w:t>
      </w:r>
    </w:p>
    <w:p w14:paraId="480A4A56" w14:textId="77777777" w:rsidR="0033605A" w:rsidRPr="00877A6C" w:rsidRDefault="0033605A" w:rsidP="005B017D">
      <w:pPr>
        <w:ind w:left="-90"/>
        <w:jc w:val="both"/>
        <w:rPr>
          <w:lang w:val="ru-RU"/>
        </w:rPr>
      </w:pPr>
    </w:p>
    <w:p w14:paraId="2CA54AD8" w14:textId="0F05317D" w:rsidR="0033605A" w:rsidRPr="00877A6C" w:rsidRDefault="008D5500" w:rsidP="00DB3040">
      <w:pPr>
        <w:pStyle w:val="2"/>
        <w:jc w:val="both"/>
        <w:rPr>
          <w:lang w:val="ru-RU"/>
        </w:rPr>
      </w:pPr>
      <w:r w:rsidRPr="00877A6C">
        <w:rPr>
          <w:sz w:val="24"/>
          <w:szCs w:val="24"/>
          <w:lang w:val="ru-RU"/>
        </w:rPr>
        <w:t xml:space="preserve">День 2. </w:t>
      </w:r>
      <w:r w:rsidR="00877A6C">
        <w:rPr>
          <w:sz w:val="24"/>
          <w:szCs w:val="24"/>
          <w:lang w:val="ru-RU"/>
        </w:rPr>
        <w:t>Опасность быть</w:t>
      </w:r>
      <w:r w:rsidRPr="00877A6C">
        <w:rPr>
          <w:sz w:val="24"/>
          <w:szCs w:val="24"/>
          <w:lang w:val="ru-RU"/>
        </w:rPr>
        <w:t xml:space="preserve"> </w:t>
      </w:r>
      <w:r w:rsidR="006D0E1D">
        <w:rPr>
          <w:sz w:val="24"/>
          <w:szCs w:val="24"/>
          <w:lang w:val="ru-RU"/>
        </w:rPr>
        <w:t xml:space="preserve">слишком </w:t>
      </w:r>
      <w:r w:rsidRPr="00877A6C">
        <w:rPr>
          <w:sz w:val="24"/>
          <w:szCs w:val="24"/>
          <w:lang w:val="ru-RU"/>
        </w:rPr>
        <w:t>ЗА</w:t>
      </w:r>
      <w:r w:rsidR="002C3E41" w:rsidRPr="00877A6C">
        <w:rPr>
          <w:sz w:val="24"/>
          <w:szCs w:val="24"/>
          <w:lang w:val="ru-RU"/>
        </w:rPr>
        <w:t>НЯТ</w:t>
      </w:r>
      <w:r w:rsidR="00877A6C">
        <w:rPr>
          <w:sz w:val="24"/>
          <w:szCs w:val="24"/>
          <w:lang w:val="ru-RU"/>
        </w:rPr>
        <w:t>ы</w:t>
      </w:r>
      <w:r w:rsidR="006D0E1D">
        <w:rPr>
          <w:sz w:val="24"/>
          <w:szCs w:val="24"/>
          <w:lang w:val="ru-RU"/>
        </w:rPr>
        <w:t>М</w:t>
      </w:r>
    </w:p>
    <w:p w14:paraId="1296E5B5" w14:textId="349AAB2A" w:rsidR="008D5500" w:rsidRPr="00877A6C" w:rsidRDefault="008D5500" w:rsidP="005B017D">
      <w:pPr>
        <w:pStyle w:val="2"/>
        <w:ind w:left="-90"/>
        <w:jc w:val="both"/>
        <w:rPr>
          <w:sz w:val="24"/>
          <w:szCs w:val="24"/>
          <w:lang w:val="ru-RU"/>
        </w:rPr>
        <w:sectPr w:rsidR="008D5500" w:rsidRPr="00877A6C" w:rsidSect="008D5500">
          <w:headerReference w:type="default" r:id="rId8"/>
          <w:headerReference w:type="first" r:id="rId9"/>
          <w:type w:val="continuous"/>
          <w:pgSz w:w="12240" w:h="15840"/>
          <w:pgMar w:top="1620" w:right="1080" w:bottom="720" w:left="1080" w:header="720" w:footer="720" w:gutter="0"/>
          <w:cols w:space="720"/>
          <w:titlePg/>
          <w:docGrid w:linePitch="360"/>
        </w:sectPr>
      </w:pPr>
    </w:p>
    <w:p w14:paraId="2852C6C7" w14:textId="7A2D1C62" w:rsidR="00A11BEB" w:rsidRPr="00877A6C" w:rsidRDefault="00C8799A" w:rsidP="007C2E7D">
      <w:pPr>
        <w:pStyle w:val="4"/>
        <w:jc w:val="both"/>
        <w:rPr>
          <w:rFonts w:ascii="Noto Sans" w:hAnsi="Noto Sans"/>
          <w:b/>
          <w:sz w:val="22"/>
          <w:szCs w:val="22"/>
          <w:lang w:val="ru-RU"/>
        </w:rPr>
      </w:pPr>
      <w:r w:rsidRPr="00877A6C">
        <w:rPr>
          <w:rFonts w:ascii="Noto Sans" w:hAnsi="Noto Sans"/>
          <w:noProof/>
          <w:lang w:val="en-US"/>
        </w:rPr>
        <w:lastRenderedPageBreak/>
        <mc:AlternateContent>
          <mc:Choice Requires="wps">
            <w:drawing>
              <wp:anchor distT="0" distB="0" distL="114300" distR="114300" simplePos="0" relativeHeight="251659264" behindDoc="0" locked="0" layoutInCell="1" allowOverlap="1" wp14:anchorId="49B110CA" wp14:editId="3C0A9BEB">
                <wp:simplePos x="0" y="0"/>
                <wp:positionH relativeFrom="column">
                  <wp:posOffset>46140</wp:posOffset>
                </wp:positionH>
                <wp:positionV relativeFrom="paragraph">
                  <wp:posOffset>42545</wp:posOffset>
                </wp:positionV>
                <wp:extent cx="6392636" cy="0"/>
                <wp:effectExtent l="0" t="0" r="8255" b="12700"/>
                <wp:wrapNone/>
                <wp:docPr id="4" name="Straight Connector 4"/>
                <wp:cNvGraphicFramePr/>
                <a:graphic xmlns:a="http://schemas.openxmlformats.org/drawingml/2006/main">
                  <a:graphicData uri="http://schemas.microsoft.com/office/word/2010/wordprocessingShape">
                    <wps:wsp>
                      <wps:cNvCnPr/>
                      <wps:spPr>
                        <a:xfrm>
                          <a:off x="0" y="0"/>
                          <a:ext cx="6392636"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E5238D3"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3.35pt" to="5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" strokecolor="black [3213]" strokeweight="1pt"/>
            </w:pict>
          </mc:Fallback>
        </mc:AlternateContent>
      </w:r>
    </w:p>
    <w:p w14:paraId="771FEDA5" w14:textId="5548409B" w:rsidR="00F23CA6" w:rsidRPr="00877A6C" w:rsidRDefault="004B6A10" w:rsidP="007C2E7D">
      <w:pPr>
        <w:jc w:val="both"/>
        <w:rPr>
          <w:rFonts w:ascii="Noto Sans" w:hAnsi="Noto Sans"/>
          <w:sz w:val="22"/>
          <w:szCs w:val="22"/>
          <w:lang w:val="ru-RU"/>
        </w:rPr>
      </w:pPr>
      <w:r w:rsidRPr="00877A6C">
        <w:rPr>
          <w:rFonts w:ascii="Noto Sans" w:hAnsi="Noto Sans"/>
          <w:sz w:val="22"/>
          <w:szCs w:val="22"/>
          <w:lang w:val="ru-RU"/>
        </w:rPr>
        <w:t>«</w:t>
      </w:r>
      <w:r w:rsidR="000835B9" w:rsidRPr="000835B9">
        <w:rPr>
          <w:rFonts w:ascii="Noto Sans" w:hAnsi="Noto Sans"/>
          <w:sz w:val="22"/>
          <w:szCs w:val="22"/>
          <w:lang w:val="ru-RU"/>
        </w:rPr>
        <w:t>И собрались Апостолы к Иисусу и рассказали Ему в</w:t>
      </w:r>
      <w:r w:rsidR="00B274C9">
        <w:rPr>
          <w:rFonts w:ascii="Noto Sans" w:hAnsi="Noto Sans"/>
          <w:sz w:val="22"/>
          <w:szCs w:val="22"/>
          <w:lang w:val="ru-RU"/>
        </w:rPr>
        <w:t>се</w:t>
      </w:r>
      <w:r w:rsidR="000835B9" w:rsidRPr="000835B9">
        <w:rPr>
          <w:rFonts w:ascii="Noto Sans" w:hAnsi="Noto Sans"/>
          <w:sz w:val="22"/>
          <w:szCs w:val="22"/>
          <w:lang w:val="ru-RU"/>
        </w:rPr>
        <w:t>, и что сделали, и чему научили. Он сказал им: пойдите вы одни в пустынное место и отдохните немного,</w:t>
      </w:r>
      <w:r w:rsidR="000835B9">
        <w:rPr>
          <w:rFonts w:ascii="Noto Sans" w:hAnsi="Noto Sans"/>
          <w:sz w:val="22"/>
          <w:szCs w:val="22"/>
          <w:lang w:val="ru-RU"/>
        </w:rPr>
        <w:t> </w:t>
      </w:r>
      <w:r w:rsidR="000835B9" w:rsidRPr="000835B9">
        <w:rPr>
          <w:rFonts w:ascii="Noto Sans" w:hAnsi="Noto Sans"/>
          <w:sz w:val="22"/>
          <w:szCs w:val="22"/>
          <w:lang w:val="ru-RU"/>
        </w:rPr>
        <w:t>— ибо много было приходящих и отходящих, так что и есть им было некогда. И отправились в пустынное место в лодке одни</w:t>
      </w:r>
      <w:r w:rsidRPr="00877A6C">
        <w:rPr>
          <w:rFonts w:ascii="Noto Sans" w:hAnsi="Noto Sans"/>
          <w:sz w:val="22"/>
          <w:szCs w:val="22"/>
          <w:lang w:val="ru-RU"/>
        </w:rPr>
        <w:t>» (М</w:t>
      </w:r>
      <w:r w:rsidR="00F922AB" w:rsidRPr="00877A6C">
        <w:rPr>
          <w:rFonts w:ascii="Noto Sans" w:hAnsi="Noto Sans"/>
          <w:sz w:val="22"/>
          <w:szCs w:val="22"/>
          <w:lang w:val="ru-RU"/>
        </w:rPr>
        <w:t>к.</w:t>
      </w:r>
      <w:r w:rsidRPr="00877A6C">
        <w:rPr>
          <w:rFonts w:ascii="Noto Sans" w:hAnsi="Noto Sans"/>
          <w:sz w:val="22"/>
          <w:szCs w:val="22"/>
          <w:lang w:val="ru-RU"/>
        </w:rPr>
        <w:t> 6:30–32)</w:t>
      </w:r>
      <w:r w:rsidR="006D0E1D">
        <w:rPr>
          <w:rFonts w:ascii="Noto Sans" w:hAnsi="Noto Sans"/>
          <w:sz w:val="22"/>
          <w:szCs w:val="22"/>
          <w:lang w:val="ru-RU"/>
        </w:rPr>
        <w:t>.</w:t>
      </w:r>
    </w:p>
    <w:p w14:paraId="6887DAEA" w14:textId="2FFEC584" w:rsidR="007F6033" w:rsidRPr="00877A6C" w:rsidRDefault="000835B9" w:rsidP="007C2E7D">
      <w:pPr>
        <w:pStyle w:val="3"/>
        <w:spacing w:before="240" w:after="120"/>
        <w:jc w:val="both"/>
        <w:rPr>
          <w:bCs/>
          <w:sz w:val="24"/>
          <w:szCs w:val="24"/>
          <w:lang w:val="ru-RU"/>
        </w:rPr>
      </w:pPr>
      <w:r>
        <w:rPr>
          <w:bCs/>
          <w:sz w:val="24"/>
          <w:szCs w:val="24"/>
          <w:lang w:val="ru-RU"/>
        </w:rPr>
        <w:t>Занятость в служении Богу</w:t>
      </w:r>
    </w:p>
    <w:p w14:paraId="5D789C6B" w14:textId="7CF178BF" w:rsidR="004B6A10" w:rsidRPr="00877A6C" w:rsidRDefault="00070BDF" w:rsidP="004B6A10">
      <w:pPr>
        <w:pStyle w:val="aa"/>
        <w:jc w:val="both"/>
        <w:rPr>
          <w:rFonts w:ascii="Noto Sans" w:hAnsi="Noto Sans"/>
          <w:sz w:val="22"/>
          <w:lang w:val="ru-RU"/>
        </w:rPr>
      </w:pPr>
      <w:r w:rsidRPr="00070BDF">
        <w:rPr>
          <w:rFonts w:ascii="Noto Sans" w:hAnsi="Noto Sans"/>
          <w:sz w:val="22"/>
          <w:lang w:val="ru-RU"/>
        </w:rPr>
        <w:t xml:space="preserve">В нашем мире царит занятость. Современное общество и культ потребления навязывают нам убеждение о том, что чем больше мы заняты, тем больше нас будут уважать. Занятость </w:t>
      </w:r>
      <w:r w:rsidR="006D0E1D">
        <w:rPr>
          <w:rFonts w:ascii="Noto Sans" w:hAnsi="Noto Sans"/>
          <w:sz w:val="22"/>
          <w:lang w:val="ru-RU"/>
        </w:rPr>
        <w:t>стала показателем</w:t>
      </w:r>
      <w:r w:rsidRPr="00070BDF">
        <w:rPr>
          <w:rFonts w:ascii="Noto Sans" w:hAnsi="Noto Sans"/>
          <w:sz w:val="22"/>
          <w:lang w:val="ru-RU"/>
        </w:rPr>
        <w:t xml:space="preserve"> усердия, желания делать добро и двигаться вперед</w:t>
      </w:r>
      <w:r w:rsidR="00AC0EB0" w:rsidRPr="00877A6C">
        <w:rPr>
          <w:rFonts w:ascii="Noto Sans" w:hAnsi="Noto Sans"/>
          <w:sz w:val="22"/>
          <w:lang w:val="ru-RU"/>
        </w:rPr>
        <w:t xml:space="preserve">. </w:t>
      </w:r>
      <w:r w:rsidRPr="00070BDF">
        <w:rPr>
          <w:rFonts w:ascii="Noto Sans" w:hAnsi="Noto Sans"/>
          <w:sz w:val="22"/>
          <w:lang w:val="ru-RU"/>
        </w:rPr>
        <w:t xml:space="preserve">Но пока мы заняты </w:t>
      </w:r>
      <w:r w:rsidRPr="00070BDF">
        <w:rPr>
          <w:rFonts w:ascii="Noto Sans" w:hAnsi="Noto Sans"/>
          <w:i/>
          <w:iCs/>
          <w:sz w:val="22"/>
          <w:lang w:val="ru-RU"/>
        </w:rPr>
        <w:t>заработком денег</w:t>
      </w:r>
      <w:r w:rsidRPr="00070BDF">
        <w:rPr>
          <w:rFonts w:ascii="Noto Sans" w:hAnsi="Noto Sans"/>
          <w:sz w:val="22"/>
          <w:lang w:val="ru-RU"/>
        </w:rPr>
        <w:t xml:space="preserve">, мы разучились </w:t>
      </w:r>
      <w:r w:rsidRPr="00070BDF">
        <w:rPr>
          <w:rFonts w:ascii="Noto Sans" w:hAnsi="Noto Sans"/>
          <w:i/>
          <w:iCs/>
          <w:sz w:val="22"/>
          <w:lang w:val="ru-RU"/>
        </w:rPr>
        <w:t>жить</w:t>
      </w:r>
      <w:r w:rsidRPr="00070BDF">
        <w:rPr>
          <w:rFonts w:ascii="Noto Sans" w:hAnsi="Noto Sans"/>
          <w:sz w:val="22"/>
          <w:lang w:val="ru-RU"/>
        </w:rPr>
        <w:t xml:space="preserve"> и нас</w:t>
      </w:r>
      <w:r w:rsidR="006D0E1D">
        <w:rPr>
          <w:rFonts w:ascii="Noto Sans" w:hAnsi="Noto Sans"/>
          <w:sz w:val="22"/>
          <w:lang w:val="ru-RU"/>
        </w:rPr>
        <w:t>лаждаться жизнью</w:t>
      </w:r>
      <w:r w:rsidRPr="00070BDF">
        <w:rPr>
          <w:rFonts w:ascii="Noto Sans" w:hAnsi="Noto Sans"/>
          <w:sz w:val="22"/>
          <w:lang w:val="ru-RU"/>
        </w:rPr>
        <w:t>.</w:t>
      </w:r>
      <w:r w:rsidR="00AC0EB0" w:rsidRPr="00877A6C">
        <w:rPr>
          <w:rFonts w:ascii="Noto Sans" w:hAnsi="Noto Sans"/>
          <w:sz w:val="22"/>
          <w:lang w:val="ru-RU"/>
        </w:rPr>
        <w:t xml:space="preserve"> </w:t>
      </w:r>
      <w:r w:rsidR="006D0E1D">
        <w:rPr>
          <w:rFonts w:ascii="Noto Sans" w:hAnsi="Noto Sans"/>
          <w:sz w:val="22"/>
          <w:lang w:val="ru-RU"/>
        </w:rPr>
        <w:t>Однако есть</w:t>
      </w:r>
      <w:r w:rsidR="00415BA8">
        <w:rPr>
          <w:rFonts w:ascii="Noto Sans" w:hAnsi="Noto Sans"/>
          <w:sz w:val="22"/>
          <w:lang w:val="ru-RU"/>
        </w:rPr>
        <w:t xml:space="preserve"> </w:t>
      </w:r>
      <w:r w:rsidRPr="00070BDF">
        <w:rPr>
          <w:rFonts w:ascii="Noto Sans" w:hAnsi="Noto Sans"/>
          <w:sz w:val="22"/>
          <w:lang w:val="ru-RU"/>
        </w:rPr>
        <w:t>скрыта</w:t>
      </w:r>
      <w:r w:rsidR="006D0E1D">
        <w:rPr>
          <w:rFonts w:ascii="Noto Sans" w:hAnsi="Noto Sans"/>
          <w:sz w:val="22"/>
          <w:lang w:val="ru-RU"/>
        </w:rPr>
        <w:t>я опасность, угрожающая многим преданным</w:t>
      </w:r>
      <w:r w:rsidRPr="00070BDF">
        <w:rPr>
          <w:rFonts w:ascii="Noto Sans" w:hAnsi="Noto Sans"/>
          <w:sz w:val="22"/>
          <w:lang w:val="ru-RU"/>
        </w:rPr>
        <w:t xml:space="preserve"> последовател</w:t>
      </w:r>
      <w:r w:rsidR="006D0E1D">
        <w:rPr>
          <w:rFonts w:ascii="Noto Sans" w:hAnsi="Noto Sans"/>
          <w:sz w:val="22"/>
          <w:lang w:val="ru-RU"/>
        </w:rPr>
        <w:t>ям</w:t>
      </w:r>
      <w:r w:rsidRPr="00070BDF">
        <w:rPr>
          <w:rFonts w:ascii="Noto Sans" w:hAnsi="Noto Sans"/>
          <w:sz w:val="22"/>
          <w:lang w:val="ru-RU"/>
        </w:rPr>
        <w:t xml:space="preserve"> Христа</w:t>
      </w:r>
      <w:r w:rsidR="006D0E1D">
        <w:rPr>
          <w:rFonts w:ascii="Noto Sans" w:hAnsi="Noto Sans"/>
          <w:sz w:val="22"/>
          <w:lang w:val="ru-RU"/>
        </w:rPr>
        <w:t>: культ занятости в служении Богу. Часто мы имеем</w:t>
      </w:r>
      <w:r w:rsidRPr="00070BDF">
        <w:rPr>
          <w:rFonts w:ascii="Noto Sans" w:hAnsi="Noto Sans"/>
          <w:sz w:val="22"/>
          <w:lang w:val="ru-RU"/>
        </w:rPr>
        <w:t xml:space="preserve"> самые лучшие намерения. Мы з</w:t>
      </w:r>
      <w:r w:rsidR="006D0E1D">
        <w:rPr>
          <w:rFonts w:ascii="Noto Sans" w:hAnsi="Noto Sans"/>
          <w:sz w:val="22"/>
          <w:lang w:val="ru-RU"/>
        </w:rPr>
        <w:t>наем, что у нас мало времени, поэтому</w:t>
      </w:r>
      <w:r w:rsidRPr="00070BDF">
        <w:rPr>
          <w:rFonts w:ascii="Noto Sans" w:hAnsi="Noto Sans"/>
          <w:sz w:val="22"/>
          <w:lang w:val="ru-RU"/>
        </w:rPr>
        <w:t xml:space="preserve"> хотим сдел</w:t>
      </w:r>
      <w:r w:rsidR="006D0E1D">
        <w:rPr>
          <w:rFonts w:ascii="Noto Sans" w:hAnsi="Noto Sans"/>
          <w:sz w:val="22"/>
          <w:lang w:val="ru-RU"/>
        </w:rPr>
        <w:t>ать для Него как можно больше</w:t>
      </w:r>
      <w:r w:rsidRPr="00070BDF">
        <w:rPr>
          <w:rFonts w:ascii="Noto Sans" w:hAnsi="Noto Sans"/>
          <w:sz w:val="22"/>
          <w:lang w:val="ru-RU"/>
        </w:rPr>
        <w:t>. Мы хотим быть хорошими управителями, мудро распоряжа</w:t>
      </w:r>
      <w:r w:rsidR="00415BA8">
        <w:rPr>
          <w:rFonts w:ascii="Noto Sans" w:hAnsi="Noto Sans"/>
          <w:sz w:val="22"/>
          <w:lang w:val="ru-RU"/>
        </w:rPr>
        <w:t>ться</w:t>
      </w:r>
      <w:r w:rsidRPr="00070BDF">
        <w:rPr>
          <w:rFonts w:ascii="Noto Sans" w:hAnsi="Noto Sans"/>
          <w:sz w:val="22"/>
          <w:lang w:val="ru-RU"/>
        </w:rPr>
        <w:t xml:space="preserve"> нашим временем и талантам</w:t>
      </w:r>
      <w:r w:rsidR="006D0E1D">
        <w:rPr>
          <w:rFonts w:ascii="Noto Sans" w:hAnsi="Noto Sans"/>
          <w:sz w:val="22"/>
          <w:lang w:val="ru-RU"/>
        </w:rPr>
        <w:t>и. Нам приятно быть занятыми в служении Богу</w:t>
      </w:r>
      <w:r w:rsidRPr="00070BDF">
        <w:rPr>
          <w:rFonts w:ascii="Noto Sans" w:hAnsi="Noto Sans"/>
          <w:sz w:val="22"/>
          <w:lang w:val="ru-RU"/>
        </w:rPr>
        <w:t>, поэтому иногда мы подда</w:t>
      </w:r>
      <w:r w:rsidR="003152B6">
        <w:rPr>
          <w:rFonts w:ascii="Noto Sans" w:hAnsi="Noto Sans"/>
          <w:sz w:val="22"/>
          <w:lang w:val="ru-RU"/>
        </w:rPr>
        <w:t>емся искушению и думаем, что Господь</w:t>
      </w:r>
      <w:r w:rsidRPr="00070BDF">
        <w:rPr>
          <w:rFonts w:ascii="Noto Sans" w:hAnsi="Noto Sans"/>
          <w:sz w:val="22"/>
          <w:lang w:val="ru-RU"/>
        </w:rPr>
        <w:t xml:space="preserve"> вознаградит нашу занятость для Него. Однако со временем выясняется</w:t>
      </w:r>
      <w:r w:rsidR="006D0E1D">
        <w:rPr>
          <w:rFonts w:ascii="Noto Sans" w:hAnsi="Noto Sans"/>
          <w:sz w:val="22"/>
          <w:lang w:val="ru-RU"/>
        </w:rPr>
        <w:t>, что в нашей занятости</w:t>
      </w:r>
      <w:r w:rsidRPr="00070BDF">
        <w:rPr>
          <w:rFonts w:ascii="Noto Sans" w:hAnsi="Noto Sans"/>
          <w:sz w:val="22"/>
          <w:lang w:val="ru-RU"/>
        </w:rPr>
        <w:t xml:space="preserve"> мы потеряли живую связь с нашим Искупителем. Мы делаем добрые дела по привычке, а не силой Святого</w:t>
      </w:r>
      <w:r w:rsidR="006D0E1D">
        <w:rPr>
          <w:rFonts w:ascii="Noto Sans" w:hAnsi="Noto Sans"/>
          <w:sz w:val="22"/>
          <w:lang w:val="ru-RU"/>
        </w:rPr>
        <w:t xml:space="preserve"> Духа. И чем больше мы заняты</w:t>
      </w:r>
      <w:r w:rsidRPr="00070BDF">
        <w:rPr>
          <w:rFonts w:ascii="Noto Sans" w:hAnsi="Noto Sans"/>
          <w:sz w:val="22"/>
          <w:lang w:val="ru-RU"/>
        </w:rPr>
        <w:t>, тем больше считаем, что действуем по Божьему замыслу. Занятость становится новой норм</w:t>
      </w:r>
      <w:r w:rsidR="003152B6">
        <w:rPr>
          <w:rFonts w:ascii="Noto Sans" w:hAnsi="Noto Sans"/>
          <w:sz w:val="22"/>
          <w:lang w:val="ru-RU"/>
        </w:rPr>
        <w:t>ой. Мы так сосредоточиваемся на восхвалении</w:t>
      </w:r>
      <w:r w:rsidRPr="00070BDF">
        <w:rPr>
          <w:rFonts w:ascii="Noto Sans" w:hAnsi="Noto Sans"/>
          <w:sz w:val="22"/>
          <w:lang w:val="ru-RU"/>
        </w:rPr>
        <w:t xml:space="preserve"> того, насколько мы заняты, что пропускаем действительно важные моме</w:t>
      </w:r>
      <w:r w:rsidR="006D0E1D">
        <w:rPr>
          <w:rFonts w:ascii="Noto Sans" w:hAnsi="Noto Sans"/>
          <w:sz w:val="22"/>
          <w:lang w:val="ru-RU"/>
        </w:rPr>
        <w:t>нты в жизни. Занятость обедняет</w:t>
      </w:r>
      <w:r w:rsidRPr="00070BDF">
        <w:rPr>
          <w:rFonts w:ascii="Noto Sans" w:hAnsi="Noto Sans"/>
          <w:sz w:val="22"/>
          <w:lang w:val="ru-RU"/>
        </w:rPr>
        <w:t xml:space="preserve"> нашу духовную жизнь. Спешка</w:t>
      </w:r>
      <w:r w:rsidR="00415BA8">
        <w:rPr>
          <w:rFonts w:ascii="Noto Sans" w:hAnsi="Noto Sans"/>
          <w:sz w:val="22"/>
          <w:lang w:val="ru-RU"/>
        </w:rPr>
        <w:t> </w:t>
      </w:r>
      <w:r w:rsidR="00415BA8" w:rsidRPr="00877A6C">
        <w:rPr>
          <w:rFonts w:ascii="Noto Sans" w:hAnsi="Noto Sans"/>
          <w:sz w:val="22"/>
          <w:lang w:val="ru-RU"/>
        </w:rPr>
        <w:t xml:space="preserve">— </w:t>
      </w:r>
      <w:r w:rsidRPr="00070BDF">
        <w:rPr>
          <w:rFonts w:ascii="Noto Sans" w:hAnsi="Noto Sans"/>
          <w:sz w:val="22"/>
          <w:lang w:val="ru-RU"/>
        </w:rPr>
        <w:t>это враг любых отношений, основанных на любви, особенно наших отношений с живым Богом Библии. Любовь требует внимания и времени, она не терпит спешки</w:t>
      </w:r>
      <w:r w:rsidR="00AC0EB0" w:rsidRPr="00877A6C">
        <w:rPr>
          <w:rFonts w:ascii="Noto Sans" w:hAnsi="Noto Sans"/>
          <w:sz w:val="22"/>
          <w:lang w:val="ru-RU"/>
        </w:rPr>
        <w:t>.</w:t>
      </w:r>
    </w:p>
    <w:p w14:paraId="61B9C7CF" w14:textId="3465B2E7" w:rsidR="00312163" w:rsidRPr="00877A6C" w:rsidRDefault="00827E1E" w:rsidP="00312163">
      <w:pPr>
        <w:pStyle w:val="3"/>
        <w:spacing w:before="240" w:after="120"/>
        <w:jc w:val="both"/>
        <w:rPr>
          <w:bCs/>
          <w:sz w:val="24"/>
          <w:szCs w:val="24"/>
          <w:lang w:val="ru-RU"/>
        </w:rPr>
      </w:pPr>
      <w:r>
        <w:rPr>
          <w:bCs/>
          <w:sz w:val="24"/>
          <w:szCs w:val="24"/>
          <w:lang w:val="ru-RU"/>
        </w:rPr>
        <w:t>Обязанность отдыхать</w:t>
      </w:r>
    </w:p>
    <w:p w14:paraId="77158B69" w14:textId="7948CE9D" w:rsidR="004B6A10" w:rsidRPr="00877A6C" w:rsidRDefault="00CA220F" w:rsidP="004B6A10">
      <w:pPr>
        <w:pStyle w:val="aa"/>
        <w:jc w:val="both"/>
        <w:rPr>
          <w:rFonts w:ascii="Noto Sans" w:hAnsi="Noto Sans"/>
          <w:sz w:val="22"/>
          <w:lang w:val="ru-RU"/>
        </w:rPr>
      </w:pPr>
      <w:r w:rsidRPr="00CA220F">
        <w:rPr>
          <w:rFonts w:ascii="Noto Sans" w:hAnsi="Noto Sans"/>
          <w:sz w:val="22"/>
          <w:lang w:val="ru-RU"/>
        </w:rPr>
        <w:t xml:space="preserve">Неудивительно, что в Библии Бог неоднократно призывает нас остановиться и посмотреть, что Он сделает для Своего народа </w:t>
      </w:r>
      <w:r w:rsidR="009D23A3" w:rsidRPr="00877A6C">
        <w:rPr>
          <w:rFonts w:ascii="Noto Sans" w:hAnsi="Noto Sans"/>
          <w:sz w:val="22"/>
          <w:lang w:val="ru-RU"/>
        </w:rPr>
        <w:t>(2 </w:t>
      </w:r>
      <w:r w:rsidR="00C42A23">
        <w:rPr>
          <w:rFonts w:ascii="Noto Sans" w:hAnsi="Noto Sans"/>
          <w:sz w:val="22"/>
          <w:lang w:val="ru-RU"/>
        </w:rPr>
        <w:t>Па</w:t>
      </w:r>
      <w:r w:rsidR="009D23A3" w:rsidRPr="00877A6C">
        <w:rPr>
          <w:rFonts w:ascii="Noto Sans" w:hAnsi="Noto Sans"/>
          <w:sz w:val="22"/>
          <w:lang w:val="ru-RU"/>
        </w:rPr>
        <w:t>р</w:t>
      </w:r>
      <w:r w:rsidR="00F922AB" w:rsidRPr="00877A6C">
        <w:rPr>
          <w:rFonts w:ascii="Noto Sans" w:hAnsi="Noto Sans"/>
          <w:sz w:val="22"/>
          <w:lang w:val="ru-RU"/>
        </w:rPr>
        <w:t>.</w:t>
      </w:r>
      <w:r w:rsidR="009D23A3" w:rsidRPr="00877A6C">
        <w:rPr>
          <w:rFonts w:ascii="Noto Sans" w:hAnsi="Noto Sans"/>
          <w:sz w:val="22"/>
          <w:lang w:val="ru-RU"/>
        </w:rPr>
        <w:t xml:space="preserve"> 20:17; Пс</w:t>
      </w:r>
      <w:r w:rsidR="00F922AB" w:rsidRPr="00877A6C">
        <w:rPr>
          <w:rFonts w:ascii="Noto Sans" w:hAnsi="Noto Sans"/>
          <w:sz w:val="22"/>
          <w:lang w:val="ru-RU"/>
        </w:rPr>
        <w:t>.</w:t>
      </w:r>
      <w:r w:rsidR="009D23A3" w:rsidRPr="00877A6C">
        <w:rPr>
          <w:rFonts w:ascii="Noto Sans" w:hAnsi="Noto Sans"/>
          <w:sz w:val="22"/>
          <w:lang w:val="ru-RU"/>
        </w:rPr>
        <w:t> 3</w:t>
      </w:r>
      <w:r>
        <w:rPr>
          <w:rFonts w:ascii="Noto Sans" w:hAnsi="Noto Sans"/>
          <w:sz w:val="22"/>
          <w:lang w:val="ru-RU"/>
        </w:rPr>
        <w:t>6</w:t>
      </w:r>
      <w:r w:rsidR="009D23A3" w:rsidRPr="00877A6C">
        <w:rPr>
          <w:rFonts w:ascii="Noto Sans" w:hAnsi="Noto Sans"/>
          <w:sz w:val="22"/>
          <w:lang w:val="ru-RU"/>
        </w:rPr>
        <w:t xml:space="preserve">:7). </w:t>
      </w:r>
      <w:r w:rsidR="003152B6">
        <w:rPr>
          <w:rFonts w:ascii="Noto Sans" w:hAnsi="Noto Sans"/>
          <w:sz w:val="22"/>
          <w:lang w:val="ru-RU"/>
        </w:rPr>
        <w:t>Господь</w:t>
      </w:r>
      <w:r w:rsidR="006D0E1D">
        <w:rPr>
          <w:rFonts w:ascii="Noto Sans" w:hAnsi="Noto Sans"/>
          <w:sz w:val="22"/>
          <w:lang w:val="ru-RU"/>
        </w:rPr>
        <w:t xml:space="preserve"> побуждает</w:t>
      </w:r>
      <w:r w:rsidRPr="00CA220F">
        <w:rPr>
          <w:rFonts w:ascii="Noto Sans" w:hAnsi="Noto Sans"/>
          <w:sz w:val="22"/>
          <w:lang w:val="ru-RU"/>
        </w:rPr>
        <w:t xml:space="preserve"> Своих детей </w:t>
      </w:r>
      <w:r>
        <w:rPr>
          <w:rFonts w:ascii="Noto Sans" w:hAnsi="Noto Sans"/>
          <w:sz w:val="22"/>
          <w:lang w:val="ru-RU"/>
        </w:rPr>
        <w:t>не</w:t>
      </w:r>
      <w:r w:rsidRPr="00CA220F">
        <w:rPr>
          <w:rFonts w:ascii="Noto Sans" w:hAnsi="Noto Sans"/>
          <w:sz w:val="22"/>
          <w:lang w:val="ru-RU"/>
        </w:rPr>
        <w:t xml:space="preserve"> спешить. Он знает, как быстро мы теряем Его из виду, когда наш ум погружается в </w:t>
      </w:r>
      <w:r>
        <w:rPr>
          <w:rFonts w:ascii="Noto Sans" w:hAnsi="Noto Sans"/>
          <w:sz w:val="22"/>
          <w:lang w:val="ru-RU"/>
        </w:rPr>
        <w:t>водоворот</w:t>
      </w:r>
      <w:r w:rsidRPr="00CA220F">
        <w:rPr>
          <w:rFonts w:ascii="Noto Sans" w:hAnsi="Noto Sans"/>
          <w:sz w:val="22"/>
          <w:lang w:val="ru-RU"/>
        </w:rPr>
        <w:t xml:space="preserve"> </w:t>
      </w:r>
      <w:r>
        <w:rPr>
          <w:rFonts w:ascii="Noto Sans" w:hAnsi="Noto Sans"/>
          <w:sz w:val="22"/>
          <w:lang w:val="ru-RU"/>
        </w:rPr>
        <w:t>земных</w:t>
      </w:r>
      <w:r w:rsidRPr="00CA220F">
        <w:rPr>
          <w:rFonts w:ascii="Noto Sans" w:hAnsi="Noto Sans"/>
          <w:sz w:val="22"/>
          <w:lang w:val="ru-RU"/>
        </w:rPr>
        <w:t xml:space="preserve"> де</w:t>
      </w:r>
      <w:r w:rsidR="006D0E1D">
        <w:rPr>
          <w:rFonts w:ascii="Noto Sans" w:hAnsi="Noto Sans"/>
          <w:sz w:val="22"/>
          <w:lang w:val="ru-RU"/>
        </w:rPr>
        <w:t>л. Постоянная занятость</w:t>
      </w:r>
      <w:r w:rsidRPr="00CA220F">
        <w:rPr>
          <w:rFonts w:ascii="Noto Sans" w:hAnsi="Noto Sans"/>
          <w:sz w:val="22"/>
          <w:lang w:val="ru-RU"/>
        </w:rPr>
        <w:t xml:space="preserve"> в служении Богу</w:t>
      </w:r>
      <w:r w:rsidR="006D0E1D">
        <w:rPr>
          <w:rFonts w:ascii="Noto Sans" w:hAnsi="Noto Sans"/>
          <w:sz w:val="22"/>
          <w:lang w:val="ru-RU"/>
        </w:rPr>
        <w:t xml:space="preserve"> таит опасность, по</w:t>
      </w:r>
      <w:r w:rsidR="003152B6">
        <w:rPr>
          <w:rFonts w:ascii="Noto Sans" w:hAnsi="Noto Sans"/>
          <w:sz w:val="22"/>
          <w:lang w:val="ru-RU"/>
        </w:rPr>
        <w:t>э</w:t>
      </w:r>
      <w:r w:rsidR="006D0E1D">
        <w:rPr>
          <w:rFonts w:ascii="Noto Sans" w:hAnsi="Noto Sans"/>
          <w:sz w:val="22"/>
          <w:lang w:val="ru-RU"/>
        </w:rPr>
        <w:t>тому</w:t>
      </w:r>
      <w:r w:rsidRPr="00CA220F">
        <w:rPr>
          <w:rFonts w:ascii="Noto Sans" w:hAnsi="Noto Sans"/>
          <w:sz w:val="22"/>
          <w:lang w:val="ru-RU"/>
        </w:rPr>
        <w:t xml:space="preserve"> наш Господь Иисус позволял Себе отдохнуть в Своем служении. Эл</w:t>
      </w:r>
      <w:r>
        <w:rPr>
          <w:rFonts w:ascii="Noto Sans" w:hAnsi="Noto Sans"/>
          <w:sz w:val="22"/>
          <w:lang w:val="ru-RU"/>
        </w:rPr>
        <w:t>л</w:t>
      </w:r>
      <w:r w:rsidRPr="00CA220F">
        <w:rPr>
          <w:rFonts w:ascii="Noto Sans" w:hAnsi="Noto Sans"/>
          <w:sz w:val="22"/>
          <w:lang w:val="ru-RU"/>
        </w:rPr>
        <w:t>ен Уайт хорошо описывает этот важный аспект Его служения вместе с учениками</w:t>
      </w:r>
      <w:r w:rsidR="009D23A3" w:rsidRPr="00877A6C">
        <w:rPr>
          <w:rFonts w:ascii="Noto Sans" w:hAnsi="Noto Sans"/>
          <w:sz w:val="22"/>
          <w:lang w:val="ru-RU"/>
        </w:rPr>
        <w:t>: «</w:t>
      </w:r>
      <w:r w:rsidRPr="00CA220F">
        <w:rPr>
          <w:rFonts w:ascii="Noto Sans" w:hAnsi="Noto Sans"/>
          <w:sz w:val="22"/>
          <w:lang w:val="ru-RU"/>
        </w:rPr>
        <w:t>Они полностью отдавались трудам на благо людей. Это истощило их физические и духовные силы, и теперь им требовался отдых</w:t>
      </w:r>
      <w:r w:rsidR="009D23A3" w:rsidRPr="00877A6C">
        <w:rPr>
          <w:rFonts w:ascii="Noto Sans" w:hAnsi="Noto Sans"/>
          <w:sz w:val="22"/>
          <w:lang w:val="ru-RU"/>
        </w:rPr>
        <w:t>» (</w:t>
      </w:r>
      <w:r w:rsidRPr="003152B6">
        <w:rPr>
          <w:rFonts w:ascii="Noto Sans" w:hAnsi="Noto Sans"/>
          <w:iCs/>
          <w:sz w:val="22"/>
          <w:lang w:val="ru-RU"/>
        </w:rPr>
        <w:t>Желание веков</w:t>
      </w:r>
      <w:r w:rsidR="000016A7">
        <w:rPr>
          <w:rFonts w:ascii="Noto Sans" w:hAnsi="Noto Sans"/>
          <w:i/>
          <w:iCs/>
          <w:sz w:val="22"/>
          <w:lang w:val="ru-RU"/>
        </w:rPr>
        <w:t>.</w:t>
      </w:r>
      <w:r w:rsidR="000016A7">
        <w:rPr>
          <w:rFonts w:ascii="Noto Sans" w:hAnsi="Noto Sans"/>
          <w:sz w:val="22"/>
          <w:lang w:val="ru-RU"/>
        </w:rPr>
        <w:t xml:space="preserve"> С</w:t>
      </w:r>
      <w:r w:rsidR="009D23A3" w:rsidRPr="00877A6C">
        <w:rPr>
          <w:rFonts w:ascii="Noto Sans" w:hAnsi="Noto Sans"/>
          <w:sz w:val="22"/>
          <w:lang w:val="ru-RU"/>
        </w:rPr>
        <w:t>. 3</w:t>
      </w:r>
      <w:r>
        <w:rPr>
          <w:rFonts w:ascii="Noto Sans" w:hAnsi="Noto Sans"/>
          <w:sz w:val="22"/>
          <w:lang w:val="ru-RU"/>
        </w:rPr>
        <w:t>60</w:t>
      </w:r>
      <w:r w:rsidR="009D23A3" w:rsidRPr="00877A6C">
        <w:rPr>
          <w:rFonts w:ascii="Noto Sans" w:hAnsi="Noto Sans"/>
          <w:sz w:val="22"/>
          <w:lang w:val="ru-RU"/>
        </w:rPr>
        <w:t>).</w:t>
      </w:r>
    </w:p>
    <w:p w14:paraId="1092337C" w14:textId="6854B552" w:rsidR="004B6A10" w:rsidRPr="00877A6C" w:rsidRDefault="006B7D3E" w:rsidP="004B6A10">
      <w:pPr>
        <w:pStyle w:val="aa"/>
        <w:jc w:val="both"/>
        <w:rPr>
          <w:rFonts w:ascii="Noto Sans" w:hAnsi="Noto Sans"/>
          <w:sz w:val="22"/>
          <w:lang w:val="ru-RU"/>
        </w:rPr>
      </w:pPr>
      <w:r w:rsidRPr="006B7D3E">
        <w:rPr>
          <w:rFonts w:ascii="Noto Sans" w:hAnsi="Noto Sans"/>
          <w:sz w:val="22"/>
          <w:lang w:val="ru-RU"/>
        </w:rPr>
        <w:t xml:space="preserve">Занятость подавляет наше духовное состояние и </w:t>
      </w:r>
      <w:r w:rsidR="003152B6">
        <w:rPr>
          <w:rFonts w:ascii="Noto Sans" w:hAnsi="Noto Sans"/>
          <w:sz w:val="22"/>
          <w:lang w:val="ru-RU"/>
        </w:rPr>
        <w:t xml:space="preserve">снижает </w:t>
      </w:r>
      <w:r w:rsidRPr="006B7D3E">
        <w:rPr>
          <w:rFonts w:ascii="Noto Sans" w:hAnsi="Noto Sans"/>
          <w:sz w:val="22"/>
          <w:lang w:val="ru-RU"/>
        </w:rPr>
        <w:t xml:space="preserve">эффективность. </w:t>
      </w:r>
      <w:r>
        <w:rPr>
          <w:rFonts w:ascii="Noto Sans" w:hAnsi="Noto Sans"/>
          <w:sz w:val="22"/>
          <w:lang w:val="ru-RU"/>
        </w:rPr>
        <w:t>Спешка </w:t>
      </w:r>
      <w:r w:rsidRPr="00877A6C">
        <w:rPr>
          <w:rFonts w:ascii="Noto Sans" w:hAnsi="Noto Sans"/>
          <w:sz w:val="22"/>
          <w:lang w:val="ru-RU"/>
        </w:rPr>
        <w:t xml:space="preserve">— </w:t>
      </w:r>
      <w:r w:rsidRPr="006B7D3E">
        <w:rPr>
          <w:rFonts w:ascii="Noto Sans" w:hAnsi="Noto Sans"/>
          <w:sz w:val="22"/>
          <w:lang w:val="ru-RU"/>
        </w:rPr>
        <w:t xml:space="preserve">большой враг </w:t>
      </w:r>
      <w:r w:rsidR="000016A7">
        <w:rPr>
          <w:rFonts w:ascii="Noto Sans" w:hAnsi="Noto Sans"/>
          <w:sz w:val="22"/>
          <w:lang w:val="ru-RU"/>
        </w:rPr>
        <w:t>нашей любви к Богу. Вместо того</w:t>
      </w:r>
      <w:r w:rsidRPr="006B7D3E">
        <w:rPr>
          <w:rFonts w:ascii="Noto Sans" w:hAnsi="Noto Sans"/>
          <w:sz w:val="22"/>
          <w:lang w:val="ru-RU"/>
        </w:rPr>
        <w:t xml:space="preserve"> чтобы добавлять больше пунктов в </w:t>
      </w:r>
      <w:r w:rsidR="00C710D4">
        <w:rPr>
          <w:rFonts w:ascii="Noto Sans" w:hAnsi="Noto Sans"/>
          <w:sz w:val="22"/>
          <w:lang w:val="ru-RU"/>
        </w:rPr>
        <w:t xml:space="preserve">наш </w:t>
      </w:r>
      <w:r w:rsidRPr="006B7D3E">
        <w:rPr>
          <w:rFonts w:ascii="Noto Sans" w:hAnsi="Noto Sans"/>
          <w:sz w:val="22"/>
          <w:lang w:val="ru-RU"/>
        </w:rPr>
        <w:t xml:space="preserve">список дел, давайте сократим его. Это позволит провести </w:t>
      </w:r>
      <w:r w:rsidR="000016A7">
        <w:rPr>
          <w:rFonts w:ascii="Noto Sans" w:hAnsi="Noto Sans"/>
          <w:sz w:val="22"/>
          <w:lang w:val="ru-RU"/>
        </w:rPr>
        <w:t>наполненное общением</w:t>
      </w:r>
      <w:r w:rsidRPr="006B7D3E">
        <w:rPr>
          <w:rFonts w:ascii="Noto Sans" w:hAnsi="Noto Sans"/>
          <w:sz w:val="22"/>
          <w:lang w:val="ru-RU"/>
        </w:rPr>
        <w:t xml:space="preserve"> время с нашим Создателем и Спасителем, что</w:t>
      </w:r>
      <w:r w:rsidR="000016A7">
        <w:rPr>
          <w:rFonts w:ascii="Noto Sans" w:hAnsi="Noto Sans"/>
          <w:sz w:val="22"/>
          <w:lang w:val="ru-RU"/>
        </w:rPr>
        <w:t xml:space="preserve"> у</w:t>
      </w:r>
      <w:r w:rsidRPr="006B7D3E">
        <w:rPr>
          <w:rFonts w:ascii="Noto Sans" w:hAnsi="Noto Sans"/>
          <w:sz w:val="22"/>
          <w:lang w:val="ru-RU"/>
        </w:rPr>
        <w:t>крепит наши души</w:t>
      </w:r>
      <w:r w:rsidR="004B6A10" w:rsidRPr="00877A6C">
        <w:rPr>
          <w:rFonts w:ascii="Noto Sans" w:hAnsi="Noto Sans"/>
          <w:sz w:val="22"/>
          <w:lang w:val="ru-RU"/>
        </w:rPr>
        <w:t>.</w:t>
      </w:r>
    </w:p>
    <w:p w14:paraId="14F8DE22" w14:textId="6B08ADD7" w:rsidR="009D23A3" w:rsidRPr="00E02AE2" w:rsidRDefault="00C56523" w:rsidP="00E02AE2">
      <w:pPr>
        <w:pStyle w:val="aa"/>
        <w:jc w:val="both"/>
        <w:rPr>
          <w:rFonts w:ascii="Noto Sans" w:hAnsi="Noto Sans"/>
          <w:sz w:val="22"/>
          <w:lang w:val="ru-RU"/>
        </w:rPr>
      </w:pPr>
      <w:r w:rsidRPr="00877A6C">
        <w:rPr>
          <w:rFonts w:ascii="Noto Sans" w:hAnsi="Noto Sans"/>
          <w:sz w:val="22"/>
          <w:lang w:val="ru-RU"/>
        </w:rPr>
        <w:t xml:space="preserve">Давайте </w:t>
      </w:r>
      <w:r w:rsidR="008773BC">
        <w:rPr>
          <w:rFonts w:ascii="Noto Sans" w:hAnsi="Noto Sans"/>
          <w:sz w:val="22"/>
          <w:lang w:val="ru-RU"/>
        </w:rPr>
        <w:t>вместе</w:t>
      </w:r>
      <w:r w:rsidRPr="00877A6C">
        <w:rPr>
          <w:rFonts w:ascii="Noto Sans" w:hAnsi="Noto Sans"/>
          <w:sz w:val="22"/>
          <w:lang w:val="ru-RU"/>
        </w:rPr>
        <w:t xml:space="preserve"> помолимся.</w:t>
      </w:r>
      <w:r w:rsidR="009D23A3" w:rsidRPr="00877A6C">
        <w:rPr>
          <w:lang w:val="ru-RU"/>
        </w:rPr>
        <w:br w:type="page"/>
      </w:r>
    </w:p>
    <w:p w14:paraId="279C255D" w14:textId="77777777" w:rsidR="00E72589" w:rsidRPr="00F671B1" w:rsidRDefault="00E72589" w:rsidP="00E72589">
      <w:pPr>
        <w:pStyle w:val="3"/>
        <w:spacing w:before="240" w:after="120"/>
        <w:jc w:val="both"/>
        <w:rPr>
          <w:sz w:val="24"/>
          <w:szCs w:val="24"/>
          <w:lang w:val="ru-RU"/>
        </w:rPr>
      </w:pPr>
      <w:r>
        <w:rPr>
          <w:sz w:val="24"/>
          <w:szCs w:val="24"/>
          <w:lang w:val="ru-RU"/>
        </w:rPr>
        <w:lastRenderedPageBreak/>
        <w:t>Время</w:t>
      </w:r>
      <w:r w:rsidRPr="00F671B1">
        <w:rPr>
          <w:sz w:val="24"/>
          <w:szCs w:val="24"/>
          <w:lang w:val="ru-RU"/>
        </w:rPr>
        <w:t xml:space="preserve"> для молитв</w:t>
      </w:r>
      <w:r>
        <w:rPr>
          <w:sz w:val="24"/>
          <w:szCs w:val="24"/>
          <w:lang w:val="ru-RU"/>
        </w:rPr>
        <w:t>ы</w:t>
      </w:r>
      <w:r w:rsidRPr="00F671B1">
        <w:rPr>
          <w:sz w:val="24"/>
          <w:szCs w:val="24"/>
          <w:lang w:val="ru-RU"/>
        </w:rPr>
        <w:t xml:space="preserve"> (30–45 </w:t>
      </w:r>
      <w:r>
        <w:rPr>
          <w:sz w:val="24"/>
          <w:szCs w:val="24"/>
          <w:lang w:val="ru-RU"/>
        </w:rPr>
        <w:t>минут</w:t>
      </w:r>
      <w:r w:rsidRPr="00F671B1">
        <w:rPr>
          <w:sz w:val="24"/>
          <w:szCs w:val="24"/>
          <w:lang w:val="ru-RU"/>
        </w:rPr>
        <w:t>)</w:t>
      </w:r>
    </w:p>
    <w:p w14:paraId="73E6EE91" w14:textId="77777777" w:rsidR="006D0E1D" w:rsidRDefault="006D0E1D">
      <w:pPr>
        <w:pStyle w:val="3"/>
        <w:spacing w:before="240" w:after="120"/>
        <w:rPr>
          <w:bCs/>
          <w:i/>
          <w:iCs/>
          <w:szCs w:val="22"/>
          <w:lang w:val="ru-RU"/>
        </w:rPr>
      </w:pPr>
      <w:r w:rsidRPr="006D0E1D">
        <w:rPr>
          <w:bCs/>
          <w:i/>
          <w:iCs/>
          <w:szCs w:val="22"/>
          <w:lang w:val="ru-RU"/>
        </w:rPr>
        <w:t>Совместные молитвы могут совершаться по-разному. Мы предлагаем вам провести следующие 30–45 минут в совместной молитве под руководством Святого Духа. Мы рекомендуем короткие разговорные молитвы (1–3 предложения). Это позволяет помолиться несколько раз большему количеству людей. Ниже приведено несколько примеров молитвы из Писания на основе сегодняшней темы. Вы также можете молиться на основании других отрывков и брать дополнительные темы для молитвы. Идеи для молитв можно найти в документах «Рекомендации для руководителей молитвенного служения» и «Молитвенные просьбы Всемирной Церкви».</w:t>
      </w:r>
    </w:p>
    <w:p w14:paraId="4A24FF04" w14:textId="7796EBF4" w:rsidR="00A24C9B" w:rsidRPr="00877A6C" w:rsidRDefault="004554B4">
      <w:pPr>
        <w:pStyle w:val="3"/>
        <w:spacing w:before="240" w:after="120"/>
        <w:rPr>
          <w:sz w:val="23"/>
          <w:szCs w:val="23"/>
          <w:lang w:val="ru-RU"/>
        </w:rPr>
      </w:pPr>
      <w:r w:rsidRPr="00877A6C">
        <w:rPr>
          <w:sz w:val="23"/>
          <w:szCs w:val="23"/>
          <w:lang w:val="ru-RU"/>
        </w:rPr>
        <w:t xml:space="preserve">Молитва </w:t>
      </w:r>
      <w:r w:rsidR="00E72589">
        <w:rPr>
          <w:sz w:val="23"/>
          <w:szCs w:val="23"/>
          <w:lang w:val="ru-RU"/>
        </w:rPr>
        <w:t>по</w:t>
      </w:r>
      <w:r w:rsidRPr="00877A6C">
        <w:rPr>
          <w:sz w:val="23"/>
          <w:szCs w:val="23"/>
          <w:lang w:val="ru-RU"/>
        </w:rPr>
        <w:t xml:space="preserve"> Бож</w:t>
      </w:r>
      <w:r w:rsidR="00E72589">
        <w:rPr>
          <w:sz w:val="23"/>
          <w:szCs w:val="23"/>
          <w:lang w:val="ru-RU"/>
        </w:rPr>
        <w:t>ьему</w:t>
      </w:r>
      <w:r w:rsidRPr="00877A6C">
        <w:rPr>
          <w:sz w:val="23"/>
          <w:szCs w:val="23"/>
          <w:lang w:val="ru-RU"/>
        </w:rPr>
        <w:t xml:space="preserve"> Слов</w:t>
      </w:r>
      <w:r w:rsidR="00E72589">
        <w:rPr>
          <w:sz w:val="23"/>
          <w:szCs w:val="23"/>
          <w:lang w:val="ru-RU"/>
        </w:rPr>
        <w:t>у</w:t>
      </w:r>
      <w:r w:rsidRPr="00877A6C">
        <w:rPr>
          <w:sz w:val="23"/>
          <w:szCs w:val="23"/>
          <w:lang w:val="ru-RU"/>
        </w:rPr>
        <w:t> — М</w:t>
      </w:r>
      <w:r w:rsidR="00F922AB" w:rsidRPr="00877A6C">
        <w:rPr>
          <w:sz w:val="23"/>
          <w:szCs w:val="23"/>
          <w:lang w:val="ru-RU"/>
        </w:rPr>
        <w:t>к.</w:t>
      </w:r>
      <w:r w:rsidRPr="00877A6C">
        <w:rPr>
          <w:sz w:val="23"/>
          <w:szCs w:val="23"/>
          <w:lang w:val="ru-RU"/>
        </w:rPr>
        <w:t> 6:30–32</w:t>
      </w:r>
    </w:p>
    <w:p w14:paraId="488AC716" w14:textId="3253D7C8" w:rsidR="000703B7" w:rsidRPr="00877A6C" w:rsidRDefault="000703B7" w:rsidP="000703B7">
      <w:pPr>
        <w:jc w:val="both"/>
        <w:rPr>
          <w:rFonts w:ascii="Noto Sans" w:hAnsi="Noto Sans"/>
          <w:sz w:val="22"/>
          <w:szCs w:val="22"/>
          <w:lang w:val="ru-RU"/>
        </w:rPr>
      </w:pPr>
      <w:r w:rsidRPr="00877A6C">
        <w:rPr>
          <w:rFonts w:ascii="Noto Sans" w:hAnsi="Noto Sans"/>
          <w:sz w:val="22"/>
          <w:szCs w:val="22"/>
          <w:lang w:val="ru-RU"/>
        </w:rPr>
        <w:t>«</w:t>
      </w:r>
      <w:r w:rsidR="003902C0" w:rsidRPr="003902C0">
        <w:rPr>
          <w:rFonts w:ascii="Noto Sans" w:hAnsi="Noto Sans"/>
          <w:sz w:val="22"/>
          <w:szCs w:val="22"/>
          <w:lang w:val="ru-RU"/>
        </w:rPr>
        <w:t>И собрались Апостолы к Иисусу и рассказали Ему вс</w:t>
      </w:r>
      <w:r w:rsidR="00B274C9">
        <w:rPr>
          <w:rFonts w:ascii="Noto Sans" w:hAnsi="Noto Sans"/>
          <w:sz w:val="22"/>
          <w:szCs w:val="22"/>
          <w:lang w:val="ru-RU"/>
        </w:rPr>
        <w:t>е</w:t>
      </w:r>
      <w:r w:rsidR="003902C0" w:rsidRPr="003902C0">
        <w:rPr>
          <w:rFonts w:ascii="Noto Sans" w:hAnsi="Noto Sans"/>
          <w:sz w:val="22"/>
          <w:szCs w:val="22"/>
          <w:lang w:val="ru-RU"/>
        </w:rPr>
        <w:t>, и что сделали, и чему научили. Он сказал им: п</w:t>
      </w:r>
      <w:bookmarkStart w:id="0" w:name="_Hlk152436977"/>
      <w:r w:rsidR="003902C0" w:rsidRPr="003902C0">
        <w:rPr>
          <w:rFonts w:ascii="Noto Sans" w:hAnsi="Noto Sans"/>
          <w:sz w:val="22"/>
          <w:szCs w:val="22"/>
          <w:lang w:val="ru-RU"/>
        </w:rPr>
        <w:t>ойдите вы одни</w:t>
      </w:r>
      <w:bookmarkEnd w:id="0"/>
      <w:r w:rsidR="003902C0" w:rsidRPr="003902C0">
        <w:rPr>
          <w:rFonts w:ascii="Noto Sans" w:hAnsi="Noto Sans"/>
          <w:sz w:val="22"/>
          <w:szCs w:val="22"/>
          <w:lang w:val="ru-RU"/>
        </w:rPr>
        <w:t xml:space="preserve"> в пустынное место и о</w:t>
      </w:r>
      <w:bookmarkStart w:id="1" w:name="_Hlk152437001"/>
      <w:r w:rsidR="003902C0" w:rsidRPr="003902C0">
        <w:rPr>
          <w:rFonts w:ascii="Noto Sans" w:hAnsi="Noto Sans"/>
          <w:sz w:val="22"/>
          <w:szCs w:val="22"/>
          <w:lang w:val="ru-RU"/>
        </w:rPr>
        <w:t>тдохните немного</w:t>
      </w:r>
      <w:bookmarkEnd w:id="1"/>
      <w:r w:rsidR="003902C0" w:rsidRPr="003902C0">
        <w:rPr>
          <w:rFonts w:ascii="Noto Sans" w:hAnsi="Noto Sans"/>
          <w:sz w:val="22"/>
          <w:szCs w:val="22"/>
          <w:lang w:val="ru-RU"/>
        </w:rPr>
        <w:t>, — ибо много было приходящих и отходящих, так что и есть им было некогда. И отправились в пустынное место в лодке одни</w:t>
      </w:r>
      <w:r w:rsidRPr="00877A6C">
        <w:rPr>
          <w:rFonts w:ascii="Noto Sans" w:hAnsi="Noto Sans"/>
          <w:sz w:val="22"/>
          <w:szCs w:val="22"/>
          <w:lang w:val="ru-RU"/>
        </w:rPr>
        <w:t xml:space="preserve">». </w:t>
      </w:r>
    </w:p>
    <w:p w14:paraId="22EFED13" w14:textId="77777777" w:rsidR="00272FD7" w:rsidRPr="00877A6C" w:rsidRDefault="00272FD7" w:rsidP="007C2E7D">
      <w:pPr>
        <w:jc w:val="both"/>
        <w:rPr>
          <w:rFonts w:ascii="Noto Sans" w:hAnsi="Noto Sans"/>
          <w:b/>
          <w:sz w:val="22"/>
          <w:szCs w:val="22"/>
          <w:lang w:val="ru-RU"/>
        </w:rPr>
      </w:pPr>
    </w:p>
    <w:p w14:paraId="52C624BC" w14:textId="7E34F263" w:rsidR="00F52887" w:rsidRPr="00877A6C" w:rsidRDefault="00F52887" w:rsidP="007C2E7D">
      <w:pPr>
        <w:jc w:val="both"/>
        <w:rPr>
          <w:rFonts w:ascii="Noto Sans" w:hAnsi="Noto Sans"/>
          <w:b/>
          <w:bCs/>
          <w:sz w:val="22"/>
          <w:szCs w:val="22"/>
          <w:lang w:val="ru-RU"/>
        </w:rPr>
      </w:pPr>
      <w:r w:rsidRPr="00877A6C">
        <w:rPr>
          <w:rFonts w:ascii="Noto Sans" w:hAnsi="Noto Sans"/>
          <w:b/>
          <w:bCs/>
          <w:sz w:val="22"/>
          <w:szCs w:val="22"/>
          <w:lang w:val="ru-RU"/>
        </w:rPr>
        <w:t>«</w:t>
      </w:r>
      <w:r w:rsidR="00955BC1">
        <w:rPr>
          <w:rFonts w:ascii="Noto Sans" w:hAnsi="Noto Sans"/>
          <w:b/>
          <w:bCs/>
          <w:sz w:val="22"/>
          <w:szCs w:val="22"/>
          <w:lang w:val="ru-RU"/>
        </w:rPr>
        <w:t>П</w:t>
      </w:r>
      <w:r w:rsidR="00955BC1" w:rsidRPr="00955BC1">
        <w:rPr>
          <w:rFonts w:ascii="Noto Sans" w:hAnsi="Noto Sans"/>
          <w:b/>
          <w:bCs/>
          <w:sz w:val="22"/>
          <w:szCs w:val="22"/>
          <w:lang w:val="ru-RU"/>
        </w:rPr>
        <w:t>ойдите вы одни</w:t>
      </w:r>
      <w:r w:rsidRPr="00877A6C">
        <w:rPr>
          <w:rFonts w:ascii="Noto Sans" w:hAnsi="Noto Sans"/>
          <w:b/>
          <w:bCs/>
          <w:sz w:val="22"/>
          <w:szCs w:val="22"/>
          <w:lang w:val="ru-RU"/>
        </w:rPr>
        <w:t>»</w:t>
      </w:r>
    </w:p>
    <w:p w14:paraId="161CA7AE" w14:textId="74112A79" w:rsidR="005316E2" w:rsidRPr="00877A6C" w:rsidRDefault="001F2701" w:rsidP="007C2E7D">
      <w:pPr>
        <w:jc w:val="both"/>
        <w:rPr>
          <w:rFonts w:ascii="Noto Sans" w:hAnsi="Noto Sans"/>
          <w:i/>
          <w:iCs/>
          <w:sz w:val="22"/>
          <w:szCs w:val="22"/>
          <w:lang w:val="ru-RU"/>
        </w:rPr>
      </w:pPr>
      <w:r>
        <w:rPr>
          <w:rFonts w:ascii="Noto Sans" w:hAnsi="Noto Sans"/>
          <w:i/>
          <w:iCs/>
          <w:sz w:val="22"/>
          <w:szCs w:val="22"/>
          <w:lang w:val="ru-RU"/>
        </w:rPr>
        <w:t>Боже</w:t>
      </w:r>
      <w:r w:rsidRPr="001F2701">
        <w:rPr>
          <w:rFonts w:ascii="Noto Sans" w:hAnsi="Noto Sans"/>
          <w:i/>
          <w:iCs/>
          <w:sz w:val="22"/>
          <w:szCs w:val="22"/>
          <w:lang w:val="ru-RU"/>
        </w:rPr>
        <w:t>, мы были так заняты выполнен</w:t>
      </w:r>
      <w:r w:rsidR="000016A7">
        <w:rPr>
          <w:rFonts w:ascii="Noto Sans" w:hAnsi="Noto Sans"/>
          <w:i/>
          <w:iCs/>
          <w:sz w:val="22"/>
          <w:szCs w:val="22"/>
          <w:lang w:val="ru-RU"/>
        </w:rPr>
        <w:t>ием Твоего дела, что забыли:</w:t>
      </w:r>
      <w:r w:rsidRPr="001F2701">
        <w:rPr>
          <w:rFonts w:ascii="Noto Sans" w:hAnsi="Noto Sans"/>
          <w:i/>
          <w:iCs/>
          <w:sz w:val="22"/>
          <w:szCs w:val="22"/>
          <w:lang w:val="ru-RU"/>
        </w:rPr>
        <w:t xml:space="preserve"> это Твое дело. Спасибо, что напоминаешь </w:t>
      </w:r>
      <w:r w:rsidR="00773D7F">
        <w:rPr>
          <w:rFonts w:ascii="Noto Sans" w:hAnsi="Noto Sans"/>
          <w:i/>
          <w:iCs/>
          <w:sz w:val="22"/>
          <w:szCs w:val="22"/>
          <w:lang w:val="ru-RU"/>
        </w:rPr>
        <w:t>нам о необходимости</w:t>
      </w:r>
      <w:r>
        <w:rPr>
          <w:rFonts w:ascii="Noto Sans" w:hAnsi="Noto Sans"/>
          <w:i/>
          <w:iCs/>
          <w:sz w:val="22"/>
          <w:szCs w:val="22"/>
          <w:lang w:val="ru-RU"/>
        </w:rPr>
        <w:t xml:space="preserve"> остановиться</w:t>
      </w:r>
      <w:r w:rsidRPr="001F2701">
        <w:rPr>
          <w:rFonts w:ascii="Noto Sans" w:hAnsi="Noto Sans"/>
          <w:i/>
          <w:iCs/>
          <w:sz w:val="22"/>
          <w:szCs w:val="22"/>
          <w:lang w:val="ru-RU"/>
        </w:rPr>
        <w:t xml:space="preserve">, сделать перерыв, перевести дыхание. Благодарим Тебя, что мы люди, а не машины. Прости нас, если мы сделали идола из нашей занятости или </w:t>
      </w:r>
      <w:r>
        <w:rPr>
          <w:rFonts w:ascii="Noto Sans" w:hAnsi="Noto Sans"/>
          <w:i/>
          <w:iCs/>
          <w:sz w:val="22"/>
          <w:szCs w:val="22"/>
          <w:lang w:val="ru-RU"/>
        </w:rPr>
        <w:t xml:space="preserve">измеряли нашу </w:t>
      </w:r>
      <w:r w:rsidRPr="001F2701">
        <w:rPr>
          <w:rFonts w:ascii="Noto Sans" w:hAnsi="Noto Sans"/>
          <w:i/>
          <w:iCs/>
          <w:sz w:val="22"/>
          <w:szCs w:val="22"/>
          <w:lang w:val="ru-RU"/>
        </w:rPr>
        <w:t>ценност</w:t>
      </w:r>
      <w:r>
        <w:rPr>
          <w:rFonts w:ascii="Noto Sans" w:hAnsi="Noto Sans"/>
          <w:i/>
          <w:iCs/>
          <w:sz w:val="22"/>
          <w:szCs w:val="22"/>
          <w:lang w:val="ru-RU"/>
        </w:rPr>
        <w:t>ь</w:t>
      </w:r>
      <w:r w:rsidRPr="001F2701">
        <w:rPr>
          <w:rFonts w:ascii="Noto Sans" w:hAnsi="Noto Sans"/>
          <w:i/>
          <w:iCs/>
          <w:sz w:val="22"/>
          <w:szCs w:val="22"/>
          <w:lang w:val="ru-RU"/>
        </w:rPr>
        <w:t xml:space="preserve"> т</w:t>
      </w:r>
      <w:r>
        <w:rPr>
          <w:rFonts w:ascii="Noto Sans" w:hAnsi="Noto Sans"/>
          <w:i/>
          <w:iCs/>
          <w:sz w:val="22"/>
          <w:szCs w:val="22"/>
          <w:lang w:val="ru-RU"/>
        </w:rPr>
        <w:t>е</w:t>
      </w:r>
      <w:r w:rsidRPr="001F2701">
        <w:rPr>
          <w:rFonts w:ascii="Noto Sans" w:hAnsi="Noto Sans"/>
          <w:i/>
          <w:iCs/>
          <w:sz w:val="22"/>
          <w:szCs w:val="22"/>
          <w:lang w:val="ru-RU"/>
        </w:rPr>
        <w:t>м, как много мы делаем для Тебя. Преврати нашу занятость в верность Тебе. Аминь</w:t>
      </w:r>
      <w:r w:rsidR="000703B7" w:rsidRPr="00877A6C">
        <w:rPr>
          <w:rFonts w:ascii="Noto Sans" w:hAnsi="Noto Sans"/>
          <w:i/>
          <w:iCs/>
          <w:sz w:val="22"/>
          <w:szCs w:val="22"/>
          <w:lang w:val="ru-RU"/>
        </w:rPr>
        <w:t>.</w:t>
      </w:r>
    </w:p>
    <w:p w14:paraId="545558B4" w14:textId="77777777" w:rsidR="00F52887" w:rsidRPr="00877A6C" w:rsidRDefault="00F52887" w:rsidP="007C2E7D">
      <w:pPr>
        <w:jc w:val="both"/>
        <w:rPr>
          <w:rFonts w:ascii="Noto Sans" w:hAnsi="Noto Sans"/>
          <w:i/>
          <w:sz w:val="22"/>
          <w:szCs w:val="22"/>
          <w:lang w:val="ru-RU"/>
        </w:rPr>
      </w:pPr>
    </w:p>
    <w:p w14:paraId="645977FB" w14:textId="1A2D5F0C" w:rsidR="005316E2" w:rsidRPr="00877A6C" w:rsidRDefault="00F52887" w:rsidP="007C2E7D">
      <w:pPr>
        <w:jc w:val="both"/>
        <w:rPr>
          <w:rFonts w:ascii="Noto Sans" w:hAnsi="Noto Sans"/>
          <w:b/>
          <w:sz w:val="22"/>
          <w:szCs w:val="22"/>
          <w:lang w:val="ru-RU"/>
        </w:rPr>
      </w:pPr>
      <w:r w:rsidRPr="00877A6C">
        <w:rPr>
          <w:rFonts w:ascii="Noto Sans" w:hAnsi="Noto Sans"/>
          <w:b/>
          <w:sz w:val="22"/>
          <w:szCs w:val="22"/>
          <w:lang w:val="ru-RU"/>
        </w:rPr>
        <w:t xml:space="preserve">«В </w:t>
      </w:r>
      <w:r w:rsidR="00793D39" w:rsidRPr="00793D39">
        <w:rPr>
          <w:rFonts w:ascii="Noto Sans" w:hAnsi="Noto Sans"/>
          <w:b/>
          <w:sz w:val="22"/>
          <w:szCs w:val="22"/>
          <w:lang w:val="ru-RU"/>
        </w:rPr>
        <w:t>пустынное место</w:t>
      </w:r>
      <w:r w:rsidRPr="00877A6C">
        <w:rPr>
          <w:rFonts w:ascii="Noto Sans" w:hAnsi="Noto Sans"/>
          <w:b/>
          <w:sz w:val="22"/>
          <w:szCs w:val="22"/>
          <w:lang w:val="ru-RU"/>
        </w:rPr>
        <w:t>»</w:t>
      </w:r>
    </w:p>
    <w:p w14:paraId="4EC0C568" w14:textId="55BCD068" w:rsidR="00F52887" w:rsidRPr="00877A6C" w:rsidRDefault="00C87F5E" w:rsidP="00F52887">
      <w:pPr>
        <w:jc w:val="both"/>
        <w:rPr>
          <w:rFonts w:ascii="Noto Sans" w:hAnsi="Noto Sans"/>
          <w:i/>
          <w:iCs/>
          <w:sz w:val="22"/>
          <w:szCs w:val="22"/>
          <w:lang w:val="ru-RU"/>
        </w:rPr>
      </w:pPr>
      <w:r w:rsidRPr="00C87F5E">
        <w:rPr>
          <w:rFonts w:ascii="Noto Sans" w:hAnsi="Noto Sans"/>
          <w:i/>
          <w:iCs/>
          <w:sz w:val="22"/>
          <w:szCs w:val="22"/>
          <w:lang w:val="ru-RU"/>
        </w:rPr>
        <w:t>Боже, нас окру</w:t>
      </w:r>
      <w:r w:rsidR="000016A7">
        <w:rPr>
          <w:rFonts w:ascii="Noto Sans" w:hAnsi="Noto Sans"/>
          <w:i/>
          <w:iCs/>
          <w:sz w:val="22"/>
          <w:szCs w:val="22"/>
          <w:lang w:val="ru-RU"/>
        </w:rPr>
        <w:t>жает слишком много</w:t>
      </w:r>
      <w:r w:rsidRPr="00C87F5E">
        <w:rPr>
          <w:rFonts w:ascii="Noto Sans" w:hAnsi="Noto Sans"/>
          <w:i/>
          <w:iCs/>
          <w:sz w:val="22"/>
          <w:szCs w:val="22"/>
          <w:lang w:val="ru-RU"/>
        </w:rPr>
        <w:t xml:space="preserve"> отвлекающих факторов. Мы </w:t>
      </w:r>
      <w:r w:rsidR="000016A7">
        <w:rPr>
          <w:rFonts w:ascii="Noto Sans" w:hAnsi="Noto Sans"/>
          <w:i/>
          <w:iCs/>
          <w:sz w:val="22"/>
          <w:szCs w:val="22"/>
          <w:lang w:val="ru-RU"/>
        </w:rPr>
        <w:t>осознаем необходимость остановиться</w:t>
      </w:r>
      <w:r w:rsidRPr="00C87F5E">
        <w:rPr>
          <w:rFonts w:ascii="Noto Sans" w:hAnsi="Noto Sans"/>
          <w:i/>
          <w:iCs/>
          <w:sz w:val="22"/>
          <w:szCs w:val="22"/>
          <w:lang w:val="ru-RU"/>
        </w:rPr>
        <w:t xml:space="preserve"> и провести время в размышления</w:t>
      </w:r>
      <w:r w:rsidR="000016A7">
        <w:rPr>
          <w:rFonts w:ascii="Noto Sans" w:hAnsi="Noto Sans"/>
          <w:i/>
          <w:iCs/>
          <w:sz w:val="22"/>
          <w:szCs w:val="22"/>
          <w:lang w:val="ru-RU"/>
        </w:rPr>
        <w:t>х, отдохнуть от жизненной суеты –</w:t>
      </w:r>
      <w:r w:rsidRPr="00C87F5E">
        <w:rPr>
          <w:rFonts w:ascii="Noto Sans" w:hAnsi="Noto Sans"/>
          <w:i/>
          <w:iCs/>
          <w:sz w:val="22"/>
          <w:szCs w:val="22"/>
          <w:lang w:val="ru-RU"/>
        </w:rPr>
        <w:t xml:space="preserve"> как в церковном служении, так и во всех других делах. Помоги нам Твоей благодат</w:t>
      </w:r>
      <w:r w:rsidR="000016A7">
        <w:rPr>
          <w:rFonts w:ascii="Noto Sans" w:hAnsi="Noto Sans"/>
          <w:i/>
          <w:iCs/>
          <w:sz w:val="22"/>
          <w:szCs w:val="22"/>
          <w:lang w:val="ru-RU"/>
        </w:rPr>
        <w:t>ью ежедневно находить время для общения</w:t>
      </w:r>
      <w:r w:rsidRPr="00C87F5E">
        <w:rPr>
          <w:rFonts w:ascii="Noto Sans" w:hAnsi="Noto Sans"/>
          <w:i/>
          <w:iCs/>
          <w:sz w:val="22"/>
          <w:szCs w:val="22"/>
          <w:lang w:val="ru-RU"/>
        </w:rPr>
        <w:t xml:space="preserve"> с Тобой, чтобы перевести дыхание и сосредоточиться на том, что действительно важно. Аминь</w:t>
      </w:r>
      <w:r w:rsidR="00551F12" w:rsidRPr="00877A6C">
        <w:rPr>
          <w:rFonts w:ascii="Noto Sans" w:hAnsi="Noto Sans"/>
          <w:i/>
          <w:iCs/>
          <w:sz w:val="22"/>
          <w:szCs w:val="22"/>
          <w:lang w:val="ru-RU"/>
        </w:rPr>
        <w:t>.</w:t>
      </w:r>
    </w:p>
    <w:p w14:paraId="41E50D6C" w14:textId="0B40C0CE" w:rsidR="00C97677" w:rsidRPr="00877A6C" w:rsidRDefault="00C97677" w:rsidP="007C2E7D">
      <w:pPr>
        <w:jc w:val="both"/>
        <w:rPr>
          <w:rFonts w:ascii="Noto Sans" w:hAnsi="Noto Sans"/>
          <w:i/>
          <w:iCs/>
          <w:sz w:val="22"/>
          <w:szCs w:val="22"/>
          <w:lang w:val="ru-RU"/>
        </w:rPr>
      </w:pPr>
    </w:p>
    <w:p w14:paraId="5374ECA6" w14:textId="2C151DE9" w:rsidR="00C97677" w:rsidRPr="00877A6C" w:rsidRDefault="00187592" w:rsidP="007C2E7D">
      <w:pPr>
        <w:jc w:val="both"/>
        <w:rPr>
          <w:rFonts w:ascii="Noto Sans" w:hAnsi="Noto Sans"/>
          <w:b/>
          <w:sz w:val="22"/>
          <w:szCs w:val="22"/>
          <w:lang w:val="ru-RU"/>
        </w:rPr>
      </w:pPr>
      <w:r w:rsidRPr="00877A6C">
        <w:rPr>
          <w:rFonts w:ascii="Noto Sans" w:hAnsi="Noto Sans"/>
          <w:b/>
          <w:sz w:val="22"/>
          <w:szCs w:val="22"/>
          <w:lang w:val="ru-RU"/>
        </w:rPr>
        <w:t>«</w:t>
      </w:r>
      <w:r w:rsidR="00022507">
        <w:rPr>
          <w:rFonts w:ascii="Noto Sans" w:hAnsi="Noto Sans"/>
          <w:b/>
          <w:sz w:val="22"/>
          <w:szCs w:val="22"/>
          <w:lang w:val="ru-RU"/>
        </w:rPr>
        <w:t>О</w:t>
      </w:r>
      <w:r w:rsidR="00022507" w:rsidRPr="00022507">
        <w:rPr>
          <w:rFonts w:ascii="Noto Sans" w:hAnsi="Noto Sans"/>
          <w:b/>
          <w:sz w:val="22"/>
          <w:szCs w:val="22"/>
          <w:lang w:val="ru-RU"/>
        </w:rPr>
        <w:t>тдохните немного</w:t>
      </w:r>
      <w:r w:rsidRPr="00877A6C">
        <w:rPr>
          <w:rFonts w:ascii="Noto Sans" w:hAnsi="Noto Sans"/>
          <w:b/>
          <w:sz w:val="22"/>
          <w:szCs w:val="22"/>
          <w:lang w:val="ru-RU"/>
        </w:rPr>
        <w:t>»</w:t>
      </w:r>
    </w:p>
    <w:p w14:paraId="4E3146C6" w14:textId="387C878C" w:rsidR="00C97677" w:rsidRPr="00877A6C" w:rsidRDefault="00C87F5E" w:rsidP="007C2E7D">
      <w:pPr>
        <w:jc w:val="both"/>
        <w:rPr>
          <w:rFonts w:ascii="Noto Sans" w:hAnsi="Noto Sans"/>
          <w:i/>
          <w:iCs/>
          <w:sz w:val="22"/>
          <w:szCs w:val="22"/>
          <w:lang w:val="ru-RU"/>
        </w:rPr>
      </w:pPr>
      <w:r w:rsidRPr="00C87F5E">
        <w:rPr>
          <w:rFonts w:ascii="Noto Sans" w:hAnsi="Noto Sans"/>
          <w:i/>
          <w:iCs/>
          <w:sz w:val="22"/>
          <w:szCs w:val="22"/>
          <w:lang w:val="ru-RU"/>
        </w:rPr>
        <w:t>Любящий Иисус, когда Ты ходил по земле, Ты понимал, что человечество нуждается в отдыхе. Спасибо, что показал нам пример сбалансированной ж</w:t>
      </w:r>
      <w:r w:rsidR="003152B6">
        <w:rPr>
          <w:rFonts w:ascii="Noto Sans" w:hAnsi="Noto Sans"/>
          <w:i/>
          <w:iCs/>
          <w:sz w:val="22"/>
          <w:szCs w:val="22"/>
          <w:lang w:val="ru-RU"/>
        </w:rPr>
        <w:t>изни, которой мы должны жить. У</w:t>
      </w:r>
      <w:r w:rsidRPr="00C87F5E">
        <w:rPr>
          <w:rFonts w:ascii="Noto Sans" w:hAnsi="Noto Sans"/>
          <w:i/>
          <w:iCs/>
          <w:sz w:val="22"/>
          <w:szCs w:val="22"/>
          <w:lang w:val="ru-RU"/>
        </w:rPr>
        <w:t xml:space="preserve">кажи нам, как мы можем регулярно и правильно отдыхать, чтобы перезарядиться и собраться </w:t>
      </w:r>
      <w:r w:rsidR="003152B6">
        <w:rPr>
          <w:rFonts w:ascii="Noto Sans" w:hAnsi="Noto Sans"/>
          <w:i/>
          <w:iCs/>
          <w:sz w:val="22"/>
          <w:szCs w:val="22"/>
          <w:lang w:val="ru-RU"/>
        </w:rPr>
        <w:t xml:space="preserve">с </w:t>
      </w:r>
      <w:r w:rsidRPr="00C87F5E">
        <w:rPr>
          <w:rFonts w:ascii="Noto Sans" w:hAnsi="Noto Sans"/>
          <w:i/>
          <w:iCs/>
          <w:sz w:val="22"/>
          <w:szCs w:val="22"/>
          <w:lang w:val="ru-RU"/>
        </w:rPr>
        <w:t>мыслями. Аминь</w:t>
      </w:r>
      <w:r w:rsidR="00551F12" w:rsidRPr="00877A6C">
        <w:rPr>
          <w:rFonts w:ascii="Noto Sans" w:hAnsi="Noto Sans"/>
          <w:i/>
          <w:iCs/>
          <w:sz w:val="22"/>
          <w:szCs w:val="22"/>
          <w:lang w:val="ru-RU"/>
        </w:rPr>
        <w:t>.</w:t>
      </w:r>
    </w:p>
    <w:p w14:paraId="15E80F9C" w14:textId="77777777" w:rsidR="006D0E1D" w:rsidRPr="006D0E1D" w:rsidRDefault="006D0E1D" w:rsidP="006D0E1D">
      <w:pPr>
        <w:spacing w:before="240" w:after="120"/>
        <w:jc w:val="both"/>
        <w:outlineLvl w:val="2"/>
        <w:rPr>
          <w:rFonts w:ascii="Noto Sans" w:hAnsi="Noto Sans"/>
          <w:b/>
          <w:sz w:val="23"/>
          <w:szCs w:val="23"/>
          <w:lang w:val="ru-RU"/>
        </w:rPr>
      </w:pPr>
      <w:r w:rsidRPr="006D0E1D">
        <w:rPr>
          <w:rFonts w:ascii="Noto Sans" w:hAnsi="Noto Sans"/>
          <w:b/>
          <w:sz w:val="23"/>
          <w:szCs w:val="23"/>
          <w:lang w:val="ru-RU"/>
        </w:rPr>
        <w:t>Дополнительные рекомендации</w:t>
      </w:r>
    </w:p>
    <w:p w14:paraId="02AB8774" w14:textId="77777777"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Благодарение и прославление.</w:t>
      </w:r>
      <w:r w:rsidRPr="006D0E1D">
        <w:rPr>
          <w:rFonts w:ascii="Noto Sans" w:hAnsi="Noto Sans"/>
          <w:bCs/>
          <w:color w:val="000000"/>
          <w:sz w:val="22"/>
          <w:szCs w:val="22"/>
          <w:lang w:val="ru-RU"/>
        </w:rPr>
        <w:t xml:space="preserve"> Поблагодарите Бога за полученные благословения и прославьте Господа за Его милость.</w:t>
      </w:r>
    </w:p>
    <w:p w14:paraId="09780DF6" w14:textId="77777777"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Покаяние.</w:t>
      </w:r>
      <w:r w:rsidRPr="006D0E1D">
        <w:rPr>
          <w:rFonts w:ascii="Noto Sans" w:hAnsi="Noto Sans"/>
          <w:bCs/>
          <w:color w:val="000000"/>
          <w:sz w:val="22"/>
          <w:szCs w:val="22"/>
          <w:lang w:val="ru-RU"/>
        </w:rPr>
        <w:t xml:space="preserve"> Уделите несколько минут исповеданию грехов и поблагодарите Бога за Его прощение.</w:t>
      </w:r>
    </w:p>
    <w:p w14:paraId="5DBC5F46" w14:textId="0F0EEC8C"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Божье водительство.</w:t>
      </w:r>
      <w:r w:rsidRPr="006D0E1D">
        <w:rPr>
          <w:rFonts w:ascii="Noto Sans" w:hAnsi="Noto Sans"/>
          <w:bCs/>
          <w:color w:val="000000"/>
          <w:sz w:val="22"/>
          <w:szCs w:val="22"/>
          <w:lang w:val="ru-RU"/>
        </w:rPr>
        <w:t xml:space="preserve"> Попр</w:t>
      </w:r>
      <w:r w:rsidR="003152B6">
        <w:rPr>
          <w:rFonts w:ascii="Noto Sans" w:hAnsi="Noto Sans"/>
          <w:bCs/>
          <w:color w:val="000000"/>
          <w:sz w:val="22"/>
          <w:szCs w:val="22"/>
          <w:lang w:val="ru-RU"/>
        </w:rPr>
        <w:t>осите Бога наделить вас мудростью</w:t>
      </w:r>
      <w:bookmarkStart w:id="2" w:name="_GoBack"/>
      <w:bookmarkEnd w:id="2"/>
      <w:r w:rsidRPr="006D0E1D">
        <w:rPr>
          <w:rFonts w:ascii="Noto Sans" w:hAnsi="Noto Sans"/>
          <w:bCs/>
          <w:color w:val="000000"/>
          <w:sz w:val="22"/>
          <w:szCs w:val="22"/>
          <w:lang w:val="ru-RU"/>
        </w:rPr>
        <w:t xml:space="preserve"> для решения текущих проблем и принятия решений.</w:t>
      </w:r>
    </w:p>
    <w:p w14:paraId="1E9FE726" w14:textId="77777777"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Молитвы о нашей Церкви.</w:t>
      </w:r>
      <w:r w:rsidRPr="006D0E1D">
        <w:rPr>
          <w:rFonts w:ascii="Noto Sans" w:hAnsi="Noto Sans"/>
          <w:bCs/>
          <w:color w:val="000000"/>
          <w:sz w:val="22"/>
          <w:szCs w:val="22"/>
          <w:lang w:val="ru-RU"/>
        </w:rPr>
        <w:t xml:space="preserve"> Попросите Бога благословить усилия региональных церковных организаций и Всемирной Церкви (см. представленные на отдельном листе молитвенные просьбы).</w:t>
      </w:r>
    </w:p>
    <w:p w14:paraId="7773687B" w14:textId="77777777"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Молитвенные просьбы местных церквей.</w:t>
      </w:r>
      <w:r w:rsidRPr="006D0E1D">
        <w:rPr>
          <w:rFonts w:ascii="Noto Sans" w:hAnsi="Noto Sans"/>
          <w:bCs/>
          <w:color w:val="000000"/>
          <w:sz w:val="22"/>
          <w:szCs w:val="22"/>
          <w:lang w:val="ru-RU"/>
        </w:rPr>
        <w:t xml:space="preserve"> Помолитесь о текущих нуждах членов церкви, их семей и соседей.</w:t>
      </w:r>
    </w:p>
    <w:p w14:paraId="217C220F" w14:textId="77777777" w:rsidR="006D0E1D" w:rsidRPr="006D0E1D" w:rsidRDefault="006D0E1D" w:rsidP="006D0E1D">
      <w:pPr>
        <w:jc w:val="both"/>
        <w:rPr>
          <w:rFonts w:ascii="Noto Sans" w:hAnsi="Noto Sans"/>
          <w:bCs/>
          <w:color w:val="000000"/>
          <w:sz w:val="22"/>
          <w:szCs w:val="22"/>
          <w:lang w:val="ru-RU"/>
        </w:rPr>
      </w:pPr>
      <w:r w:rsidRPr="006D0E1D">
        <w:rPr>
          <w:rFonts w:ascii="Noto Sans" w:hAnsi="Noto Sans"/>
          <w:b/>
          <w:bCs/>
          <w:color w:val="000000"/>
          <w:sz w:val="22"/>
          <w:szCs w:val="22"/>
          <w:lang w:val="ru-RU"/>
        </w:rPr>
        <w:t>Беседа с Богом.</w:t>
      </w:r>
      <w:r w:rsidRPr="006D0E1D">
        <w:rPr>
          <w:rFonts w:ascii="Noto Sans" w:hAnsi="Noto Sans"/>
          <w:bCs/>
          <w:color w:val="000000"/>
          <w:sz w:val="22"/>
          <w:szCs w:val="22"/>
          <w:lang w:val="ru-RU"/>
        </w:rPr>
        <w:t xml:space="preserve"> Уделите время, чтобы услышать Божий голос, и прославьте Его пением.</w:t>
      </w:r>
    </w:p>
    <w:p w14:paraId="3A35A98E" w14:textId="77777777" w:rsidR="006D0E1D" w:rsidRDefault="006D0E1D" w:rsidP="006D0E1D">
      <w:pPr>
        <w:jc w:val="both"/>
        <w:rPr>
          <w:sz w:val="24"/>
          <w:szCs w:val="24"/>
          <w:lang w:val="ru-RU"/>
        </w:rPr>
      </w:pPr>
    </w:p>
    <w:p w14:paraId="5754E2B8" w14:textId="35EC02D6" w:rsidR="006D0E1D" w:rsidRPr="003152B6" w:rsidRDefault="006D0E1D" w:rsidP="006D0E1D">
      <w:pPr>
        <w:jc w:val="both"/>
        <w:rPr>
          <w:b/>
          <w:sz w:val="24"/>
          <w:szCs w:val="24"/>
          <w:lang w:val="en-US"/>
        </w:rPr>
      </w:pPr>
      <w:r w:rsidRPr="006D0E1D">
        <w:rPr>
          <w:b/>
          <w:sz w:val="24"/>
          <w:szCs w:val="24"/>
          <w:lang w:val="ru-RU"/>
        </w:rPr>
        <w:t>Рекомендуемые</w:t>
      </w:r>
      <w:r w:rsidRPr="003152B6">
        <w:rPr>
          <w:b/>
          <w:sz w:val="24"/>
          <w:szCs w:val="24"/>
          <w:lang w:val="en-US"/>
        </w:rPr>
        <w:t xml:space="preserve"> </w:t>
      </w:r>
      <w:r w:rsidRPr="006D0E1D">
        <w:rPr>
          <w:b/>
          <w:sz w:val="24"/>
          <w:szCs w:val="24"/>
          <w:lang w:val="ru-RU"/>
        </w:rPr>
        <w:t>гимны</w:t>
      </w:r>
      <w:r w:rsidRPr="003152B6">
        <w:rPr>
          <w:b/>
          <w:sz w:val="24"/>
          <w:szCs w:val="24"/>
          <w:lang w:val="en-US"/>
        </w:rPr>
        <w:t xml:space="preserve"> </w:t>
      </w:r>
      <w:r w:rsidRPr="006D0E1D">
        <w:rPr>
          <w:b/>
          <w:sz w:val="24"/>
          <w:szCs w:val="24"/>
          <w:lang w:val="ru-RU"/>
        </w:rPr>
        <w:t>для</w:t>
      </w:r>
      <w:r w:rsidRPr="003152B6">
        <w:rPr>
          <w:b/>
          <w:sz w:val="24"/>
          <w:szCs w:val="24"/>
          <w:lang w:val="en-US"/>
        </w:rPr>
        <w:t xml:space="preserve"> </w:t>
      </w:r>
      <w:r w:rsidRPr="006D0E1D">
        <w:rPr>
          <w:b/>
          <w:sz w:val="24"/>
          <w:szCs w:val="24"/>
          <w:lang w:val="ru-RU"/>
        </w:rPr>
        <w:t>общего</w:t>
      </w:r>
      <w:r w:rsidRPr="003152B6">
        <w:rPr>
          <w:b/>
          <w:sz w:val="24"/>
          <w:szCs w:val="24"/>
          <w:lang w:val="en-US"/>
        </w:rPr>
        <w:t xml:space="preserve"> </w:t>
      </w:r>
      <w:r w:rsidRPr="006D0E1D">
        <w:rPr>
          <w:b/>
          <w:sz w:val="24"/>
          <w:szCs w:val="24"/>
          <w:lang w:val="ru-RU"/>
        </w:rPr>
        <w:t>пения</w:t>
      </w:r>
    </w:p>
    <w:p w14:paraId="539FD645" w14:textId="77777777" w:rsidR="006D0E1D" w:rsidRPr="003152B6" w:rsidRDefault="006D0E1D" w:rsidP="006D0E1D">
      <w:pPr>
        <w:jc w:val="both"/>
        <w:rPr>
          <w:sz w:val="24"/>
          <w:szCs w:val="24"/>
          <w:lang w:val="en-US"/>
        </w:rPr>
      </w:pPr>
    </w:p>
    <w:p w14:paraId="0697C4B6" w14:textId="6E8A8867" w:rsidR="00A4798B" w:rsidRPr="006D0E1D" w:rsidRDefault="009C7626" w:rsidP="006D0E1D">
      <w:pPr>
        <w:jc w:val="both"/>
        <w:rPr>
          <w:rFonts w:ascii="Noto Sans" w:hAnsi="Noto Sans"/>
          <w:sz w:val="22"/>
          <w:szCs w:val="22"/>
          <w:highlight w:val="yellow"/>
          <w:lang w:val="en-US"/>
        </w:rPr>
      </w:pPr>
      <w:r w:rsidRPr="006D0E1D">
        <w:rPr>
          <w:rFonts w:ascii="Noto Sans" w:hAnsi="Noto Sans"/>
          <w:i/>
          <w:sz w:val="22"/>
          <w:szCs w:val="22"/>
          <w:highlight w:val="yellow"/>
          <w:lang w:val="en-US"/>
        </w:rPr>
        <w:t>SDA Hymnal:</w:t>
      </w:r>
      <w:r w:rsidRPr="006D0E1D">
        <w:rPr>
          <w:rFonts w:ascii="Noto Sans" w:hAnsi="Noto Sans"/>
          <w:sz w:val="22"/>
          <w:szCs w:val="22"/>
          <w:highlight w:val="yellow"/>
          <w:lang w:val="en-US"/>
        </w:rPr>
        <w:t xml:space="preserve"> In the Garden (#487); Near to the Heart of God (#495); He Hideth My Soul (#520)</w:t>
      </w:r>
    </w:p>
    <w:p w14:paraId="0E1E7CF8" w14:textId="44FB6D1B" w:rsidR="002B1F21" w:rsidRPr="006D0E1D" w:rsidRDefault="00336396" w:rsidP="004C76A7">
      <w:pPr>
        <w:jc w:val="both"/>
        <w:rPr>
          <w:rFonts w:ascii="Noto Sans" w:hAnsi="Noto Sans"/>
          <w:sz w:val="22"/>
          <w:szCs w:val="22"/>
          <w:lang w:val="en-US"/>
        </w:rPr>
      </w:pPr>
      <w:r>
        <w:rPr>
          <w:rFonts w:ascii="Noto Sans" w:hAnsi="Noto Sans"/>
          <w:i/>
          <w:iCs/>
          <w:sz w:val="22"/>
          <w:szCs w:val="22"/>
          <w:highlight w:val="yellow"/>
          <w:lang w:val="ru-RU"/>
        </w:rPr>
        <w:t>Другие</w:t>
      </w:r>
      <w:r w:rsidR="002B1F21" w:rsidRPr="006D0E1D">
        <w:rPr>
          <w:rFonts w:ascii="Noto Sans" w:hAnsi="Noto Sans"/>
          <w:i/>
          <w:iCs/>
          <w:sz w:val="22"/>
          <w:szCs w:val="22"/>
          <w:highlight w:val="yellow"/>
          <w:lang w:val="en-US"/>
        </w:rPr>
        <w:t xml:space="preserve"> </w:t>
      </w:r>
      <w:r w:rsidR="002B1F21" w:rsidRPr="00877A6C">
        <w:rPr>
          <w:rFonts w:ascii="Noto Sans" w:hAnsi="Noto Sans"/>
          <w:i/>
          <w:iCs/>
          <w:sz w:val="22"/>
          <w:szCs w:val="22"/>
          <w:highlight w:val="yellow"/>
          <w:lang w:val="ru-RU"/>
        </w:rPr>
        <w:t>п</w:t>
      </w:r>
      <w:r>
        <w:rPr>
          <w:rFonts w:ascii="Noto Sans" w:hAnsi="Noto Sans"/>
          <w:i/>
          <w:iCs/>
          <w:sz w:val="22"/>
          <w:szCs w:val="22"/>
          <w:highlight w:val="yellow"/>
          <w:lang w:val="ru-RU"/>
        </w:rPr>
        <w:t>е</w:t>
      </w:r>
      <w:r w:rsidR="002B1F21" w:rsidRPr="00877A6C">
        <w:rPr>
          <w:rFonts w:ascii="Noto Sans" w:hAnsi="Noto Sans"/>
          <w:i/>
          <w:iCs/>
          <w:sz w:val="22"/>
          <w:szCs w:val="22"/>
          <w:highlight w:val="yellow"/>
          <w:lang w:val="ru-RU"/>
        </w:rPr>
        <w:t>сн</w:t>
      </w:r>
      <w:r>
        <w:rPr>
          <w:rFonts w:ascii="Noto Sans" w:hAnsi="Noto Sans"/>
          <w:i/>
          <w:iCs/>
          <w:sz w:val="22"/>
          <w:szCs w:val="22"/>
          <w:highlight w:val="yellow"/>
          <w:lang w:val="ru-RU"/>
        </w:rPr>
        <w:t>и</w:t>
      </w:r>
      <w:r w:rsidR="002B1F21" w:rsidRPr="006D0E1D">
        <w:rPr>
          <w:rFonts w:ascii="Noto Sans" w:hAnsi="Noto Sans"/>
          <w:i/>
          <w:iCs/>
          <w:sz w:val="22"/>
          <w:szCs w:val="22"/>
          <w:highlight w:val="yellow"/>
          <w:lang w:val="en-US"/>
        </w:rPr>
        <w:t xml:space="preserve">: </w:t>
      </w:r>
      <w:r w:rsidR="002B1F21" w:rsidRPr="006D0E1D">
        <w:rPr>
          <w:rFonts w:ascii="Noto Sans" w:hAnsi="Noto Sans"/>
          <w:sz w:val="22"/>
          <w:szCs w:val="22"/>
          <w:highlight w:val="yellow"/>
          <w:lang w:val="en-US"/>
        </w:rPr>
        <w:t>I Cast All My Cares Upon You; You Are My Hiding Place; All in All</w:t>
      </w:r>
    </w:p>
    <w:p w14:paraId="16475179" w14:textId="5CAE6CCF" w:rsidR="004529AE" w:rsidRPr="006D0E1D" w:rsidRDefault="004529AE" w:rsidP="007C2E7D">
      <w:pPr>
        <w:tabs>
          <w:tab w:val="left" w:pos="3560"/>
        </w:tabs>
        <w:jc w:val="both"/>
        <w:rPr>
          <w:lang w:val="en-US"/>
        </w:rPr>
      </w:pPr>
    </w:p>
    <w:sectPr w:rsidR="004529AE" w:rsidRPr="006D0E1D" w:rsidSect="00C54739">
      <w:type w:val="continuous"/>
      <w:pgSz w:w="12240" w:h="15840"/>
      <w:pgMar w:top="1620" w:right="99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EE23" w14:textId="77777777" w:rsidR="005B61D2" w:rsidRDefault="005B61D2" w:rsidP="008F106B">
      <w:r>
        <w:separator/>
      </w:r>
    </w:p>
  </w:endnote>
  <w:endnote w:type="continuationSeparator" w:id="0">
    <w:p w14:paraId="10F4B461" w14:textId="77777777" w:rsidR="005B61D2" w:rsidRDefault="005B61D2" w:rsidP="008F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charset w:val="00"/>
    <w:family w:val="roman"/>
    <w:pitch w:val="variable"/>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altName w:val="Times New Roman"/>
    <w:charset w:val="00"/>
    <w:family w:val="roman"/>
    <w:pitch w:val="variable"/>
    <w:sig w:usb0="E00002FF" w:usb1="500078FF" w:usb2="08000029" w:usb3="00000000" w:csb0="0000019F" w:csb1="00000000"/>
  </w:font>
  <w:font w:name="Noto Sans">
    <w:altName w:val="Calibri"/>
    <w:charset w:val="00"/>
    <w:family w:val="swiss"/>
    <w:pitch w:val="variable"/>
    <w:sig w:usb0="E00082FF" w:usb1="400078F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4B44" w14:textId="77777777" w:rsidR="005B61D2" w:rsidRDefault="005B61D2" w:rsidP="008F106B">
      <w:r>
        <w:separator/>
      </w:r>
    </w:p>
  </w:footnote>
  <w:footnote w:type="continuationSeparator" w:id="0">
    <w:p w14:paraId="2B14CBB4" w14:textId="77777777" w:rsidR="005B61D2" w:rsidRDefault="005B61D2" w:rsidP="008F1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A618" w14:textId="77777777" w:rsidR="006F0252" w:rsidRDefault="006F0252" w:rsidP="008F106B">
    <w:pPr>
      <w:pStyle w:val="a4"/>
    </w:pPr>
    <w:r>
      <w:rPr>
        <w:noProof/>
        <w:lang w:val="en-US"/>
      </w:rPr>
      <w:drawing>
        <wp:anchor distT="0" distB="0" distL="114300" distR="114300" simplePos="0" relativeHeight="251661312" behindDoc="0" locked="0" layoutInCell="1" allowOverlap="1" wp14:anchorId="25767C63" wp14:editId="42DF10D1">
          <wp:simplePos x="0" y="0"/>
          <wp:positionH relativeFrom="page">
            <wp:posOffset>-33020</wp:posOffset>
          </wp:positionH>
          <wp:positionV relativeFrom="page">
            <wp:posOffset>100965</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DC47" w14:textId="77777777" w:rsidR="006F0252" w:rsidRDefault="006F0252" w:rsidP="008F106B">
    <w:pPr>
      <w:pStyle w:val="a4"/>
    </w:pPr>
    <w:r>
      <w:rPr>
        <w:noProof/>
        <w:lang w:val="en-US"/>
      </w:rPr>
      <w:drawing>
        <wp:anchor distT="0" distB="0" distL="114300" distR="114300" simplePos="0" relativeHeight="251659264" behindDoc="0" locked="0" layoutInCell="1" allowOverlap="1" wp14:anchorId="7526FDC4" wp14:editId="63C9B779">
          <wp:simplePos x="0" y="0"/>
          <wp:positionH relativeFrom="page">
            <wp:posOffset>0</wp:posOffset>
          </wp:positionH>
          <wp:positionV relativeFrom="page">
            <wp:posOffset>0</wp:posOffset>
          </wp:positionV>
          <wp:extent cx="7772400" cy="1117600"/>
          <wp:effectExtent l="0" t="0" r="0" b="0"/>
          <wp:wrapNone/>
          <wp:docPr id="8" name="Picture 8" descr="Big_Meliti:Google Drive:TNDP:1706 Materials:Assets:Word Assets:Word Header1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Meliti:Google Drive:TNDP:1706 Materials:Assets:Word Assets:Word Header1_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27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Minion Pro"/>
        <w:color w:val="000000"/>
        <w:spacing w:val="-6"/>
        <w:sz w:val="22"/>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Minion Pro"/>
        <w:color w:val="000000"/>
        <w:spacing w:val="-6"/>
        <w:sz w:val="22"/>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Minion Pro"/>
        <w:color w:val="000000"/>
        <w:spacing w:val="-6"/>
        <w:sz w:val="22"/>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Minion Pro"/>
        <w:color w:val="000000"/>
        <w:spacing w:val="-6"/>
        <w:sz w:val="22"/>
        <w:szCs w:val="28"/>
      </w:r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Minion Pro"/>
        <w:spacing w:val="-6"/>
        <w:sz w:val="22"/>
        <w:lang w:val="en-GB"/>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Minion Pro"/>
        <w:spacing w:val="-6"/>
        <w:sz w:val="22"/>
        <w:lang w:val="en-GB"/>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Minion Pro"/>
        <w:spacing w:val="-6"/>
        <w:sz w:val="22"/>
        <w:lang w:val="en-GB"/>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pacing w:val="-6"/>
        <w:sz w:val="22"/>
        <w:lang w:val="en-GB"/>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6"/>
        <w:sz w:val="22"/>
        <w:lang w:val="en-GB"/>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6"/>
        <w:sz w:val="22"/>
        <w:lang w:val="en-GB"/>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B5283A"/>
    <w:multiLevelType w:val="hybridMultilevel"/>
    <w:tmpl w:val="FCFA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E408C"/>
    <w:multiLevelType w:val="hybridMultilevel"/>
    <w:tmpl w:val="FDE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92CAF"/>
    <w:multiLevelType w:val="hybridMultilevel"/>
    <w:tmpl w:val="E8B0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05CF"/>
    <w:multiLevelType w:val="hybridMultilevel"/>
    <w:tmpl w:val="4A3E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373"/>
    <w:multiLevelType w:val="hybridMultilevel"/>
    <w:tmpl w:val="E1CCEC40"/>
    <w:styleLink w:val="Bullet2"/>
    <w:lvl w:ilvl="0" w:tplc="E1CCEC40">
      <w:start w:val="1"/>
      <w:numFmt w:val="bullet"/>
      <w:lvlText w:val="•"/>
      <w:lvlJc w:val="left"/>
      <w:pPr>
        <w:ind w:left="792" w:hanging="432"/>
      </w:pPr>
      <w:rPr>
        <w:rFonts w:hAnsi="Arial Unicode MS"/>
        <w:caps w:val="0"/>
        <w:smallCaps w:val="0"/>
        <w:strike w:val="0"/>
        <w:dstrike w:val="0"/>
        <w:color w:val="FF93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E935E">
      <w:start w:val="1"/>
      <w:numFmt w:val="bullet"/>
      <w:lvlText w:val="•"/>
      <w:lvlJc w:val="left"/>
      <w:pPr>
        <w:ind w:left="3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65644">
      <w:start w:val="1"/>
      <w:numFmt w:val="bullet"/>
      <w:lvlText w:val="•"/>
      <w:lvlJc w:val="left"/>
      <w:pPr>
        <w:ind w:left="4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52BB4A">
      <w:start w:val="1"/>
      <w:numFmt w:val="bullet"/>
      <w:lvlText w:val="•"/>
      <w:lvlJc w:val="left"/>
      <w:pPr>
        <w:ind w:left="6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A42BA">
      <w:start w:val="1"/>
      <w:numFmt w:val="bullet"/>
      <w:lvlText w:val="•"/>
      <w:lvlJc w:val="left"/>
      <w:pPr>
        <w:ind w:left="84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26F74">
      <w:start w:val="1"/>
      <w:numFmt w:val="bullet"/>
      <w:lvlText w:val="•"/>
      <w:lvlJc w:val="left"/>
      <w:pPr>
        <w:ind w:left="102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8EB7E">
      <w:start w:val="1"/>
      <w:numFmt w:val="bullet"/>
      <w:lvlText w:val="•"/>
      <w:lvlJc w:val="left"/>
      <w:pPr>
        <w:ind w:left="120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582D4A">
      <w:start w:val="1"/>
      <w:numFmt w:val="bullet"/>
      <w:lvlText w:val="•"/>
      <w:lvlJc w:val="left"/>
      <w:pPr>
        <w:ind w:left="138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2B578">
      <w:start w:val="1"/>
      <w:numFmt w:val="bullet"/>
      <w:lvlText w:val="•"/>
      <w:lvlJc w:val="left"/>
      <w:pPr>
        <w:ind w:left="1569" w:hanging="129"/>
      </w:pPr>
      <w:rPr>
        <w:rFonts w:hAnsi="Arial Unicode MS"/>
        <w:caps w:val="0"/>
        <w:smallCaps w:val="0"/>
        <w:strike w:val="0"/>
        <w:dstrike w:val="0"/>
        <w:color w:val="FF93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4526820"/>
    <w:multiLevelType w:val="hybridMultilevel"/>
    <w:tmpl w:val="A5D8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E3CC1"/>
    <w:multiLevelType w:val="hybridMultilevel"/>
    <w:tmpl w:val="08F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03A7C"/>
    <w:multiLevelType w:val="hybridMultilevel"/>
    <w:tmpl w:val="E2124954"/>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86F94"/>
    <w:multiLevelType w:val="hybridMultilevel"/>
    <w:tmpl w:val="BA6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D7CC6"/>
    <w:multiLevelType w:val="hybridMultilevel"/>
    <w:tmpl w:val="3042C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A7B47"/>
    <w:multiLevelType w:val="hybridMultilevel"/>
    <w:tmpl w:val="57B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52"/>
    <w:multiLevelType w:val="multilevel"/>
    <w:tmpl w:val="E1CCEC40"/>
    <w:numStyleLink w:val="Bullet2"/>
  </w:abstractNum>
  <w:abstractNum w:abstractNumId="17" w15:restartNumberingAfterBreak="0">
    <w:nsid w:val="5C32368A"/>
    <w:multiLevelType w:val="hybridMultilevel"/>
    <w:tmpl w:val="B60C8A6E"/>
    <w:lvl w:ilvl="0" w:tplc="448E792A">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3BB"/>
    <w:multiLevelType w:val="hybridMultilevel"/>
    <w:tmpl w:val="92CAC30C"/>
    <w:lvl w:ilvl="0" w:tplc="53929FC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4A9686">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A232C">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42CC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C762E">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63AD4">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0067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68F41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8FEE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4430C5"/>
    <w:multiLevelType w:val="hybridMultilevel"/>
    <w:tmpl w:val="206EA4DE"/>
    <w:lvl w:ilvl="0" w:tplc="73DC260A">
      <w:start w:val="1"/>
      <w:numFmt w:val="bullet"/>
      <w:pStyle w:val="a"/>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353CBE"/>
    <w:multiLevelType w:val="hybridMultilevel"/>
    <w:tmpl w:val="F0D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3"/>
  </w:num>
  <w:num w:numId="5">
    <w:abstractNumId w:val="4"/>
  </w:num>
  <w:num w:numId="6">
    <w:abstractNumId w:val="8"/>
  </w:num>
  <w:num w:numId="7">
    <w:abstractNumId w:val="10"/>
  </w:num>
  <w:num w:numId="8">
    <w:abstractNumId w:val="7"/>
  </w:num>
  <w:num w:numId="9">
    <w:abstractNumId w:val="17"/>
  </w:num>
  <w:num w:numId="10">
    <w:abstractNumId w:val="6"/>
  </w:num>
  <w:num w:numId="11">
    <w:abstractNumId w:val="12"/>
  </w:num>
  <w:num w:numId="12">
    <w:abstractNumId w:val="20"/>
  </w:num>
  <w:num w:numId="13">
    <w:abstractNumId w:val="18"/>
  </w:num>
  <w:num w:numId="14">
    <w:abstractNumId w:val="9"/>
  </w:num>
  <w:num w:numId="15">
    <w:abstractNumId w:val="16"/>
  </w:num>
  <w:num w:numId="16">
    <w:abstractNumId w:val="14"/>
  </w:num>
  <w:num w:numId="17">
    <w:abstractNumId w:val="5"/>
  </w:num>
  <w:num w:numId="18">
    <w:abstractNumId w:val="15"/>
  </w:num>
  <w:num w:numId="19">
    <w:abstractNumId w:val="1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A8"/>
    <w:rsid w:val="000016A7"/>
    <w:rsid w:val="000024C6"/>
    <w:rsid w:val="00013601"/>
    <w:rsid w:val="00016C45"/>
    <w:rsid w:val="0002126E"/>
    <w:rsid w:val="00022507"/>
    <w:rsid w:val="00027811"/>
    <w:rsid w:val="000332AE"/>
    <w:rsid w:val="00036F6C"/>
    <w:rsid w:val="00046D8D"/>
    <w:rsid w:val="00050CBE"/>
    <w:rsid w:val="000614CF"/>
    <w:rsid w:val="000703B7"/>
    <w:rsid w:val="00070BDF"/>
    <w:rsid w:val="000717AE"/>
    <w:rsid w:val="00075BC8"/>
    <w:rsid w:val="0008219B"/>
    <w:rsid w:val="000835B9"/>
    <w:rsid w:val="00083F86"/>
    <w:rsid w:val="0009091D"/>
    <w:rsid w:val="00090CD4"/>
    <w:rsid w:val="000A04A3"/>
    <w:rsid w:val="000A5E6B"/>
    <w:rsid w:val="000A692B"/>
    <w:rsid w:val="000B521D"/>
    <w:rsid w:val="000C5995"/>
    <w:rsid w:val="000C66FD"/>
    <w:rsid w:val="000D6652"/>
    <w:rsid w:val="001001E4"/>
    <w:rsid w:val="001001EB"/>
    <w:rsid w:val="00103776"/>
    <w:rsid w:val="001311FD"/>
    <w:rsid w:val="00134175"/>
    <w:rsid w:val="00143433"/>
    <w:rsid w:val="00147207"/>
    <w:rsid w:val="001551E3"/>
    <w:rsid w:val="00163B93"/>
    <w:rsid w:val="0018286E"/>
    <w:rsid w:val="00187592"/>
    <w:rsid w:val="00192FBB"/>
    <w:rsid w:val="001A4BEB"/>
    <w:rsid w:val="001A5DA4"/>
    <w:rsid w:val="001C35C2"/>
    <w:rsid w:val="001C4DB6"/>
    <w:rsid w:val="001D5883"/>
    <w:rsid w:val="001E7EC0"/>
    <w:rsid w:val="001F2701"/>
    <w:rsid w:val="0020057C"/>
    <w:rsid w:val="00201C20"/>
    <w:rsid w:val="00204677"/>
    <w:rsid w:val="00211457"/>
    <w:rsid w:val="00214B12"/>
    <w:rsid w:val="002162DF"/>
    <w:rsid w:val="00216F0A"/>
    <w:rsid w:val="00230BC7"/>
    <w:rsid w:val="00263677"/>
    <w:rsid w:val="00272FD7"/>
    <w:rsid w:val="002742A9"/>
    <w:rsid w:val="00281D5D"/>
    <w:rsid w:val="00286E51"/>
    <w:rsid w:val="00293C41"/>
    <w:rsid w:val="00293E89"/>
    <w:rsid w:val="00297902"/>
    <w:rsid w:val="002B1F21"/>
    <w:rsid w:val="002B59A8"/>
    <w:rsid w:val="002C3E41"/>
    <w:rsid w:val="002D093A"/>
    <w:rsid w:val="002E0254"/>
    <w:rsid w:val="002E0C41"/>
    <w:rsid w:val="002E2968"/>
    <w:rsid w:val="002E6CF6"/>
    <w:rsid w:val="002F5BD5"/>
    <w:rsid w:val="0030417E"/>
    <w:rsid w:val="00312163"/>
    <w:rsid w:val="00313E94"/>
    <w:rsid w:val="003152B6"/>
    <w:rsid w:val="00316020"/>
    <w:rsid w:val="00324B67"/>
    <w:rsid w:val="003257DC"/>
    <w:rsid w:val="00326B52"/>
    <w:rsid w:val="003326CD"/>
    <w:rsid w:val="0033605A"/>
    <w:rsid w:val="00336396"/>
    <w:rsid w:val="00337F16"/>
    <w:rsid w:val="00342CC7"/>
    <w:rsid w:val="00345DCA"/>
    <w:rsid w:val="003520C5"/>
    <w:rsid w:val="003634C8"/>
    <w:rsid w:val="003709F9"/>
    <w:rsid w:val="003726F2"/>
    <w:rsid w:val="00372C3D"/>
    <w:rsid w:val="00372F8B"/>
    <w:rsid w:val="00373D16"/>
    <w:rsid w:val="00374666"/>
    <w:rsid w:val="0038579A"/>
    <w:rsid w:val="00387279"/>
    <w:rsid w:val="003902C0"/>
    <w:rsid w:val="00391F35"/>
    <w:rsid w:val="003A00F2"/>
    <w:rsid w:val="003A0F0B"/>
    <w:rsid w:val="003B1BE9"/>
    <w:rsid w:val="003B5CD4"/>
    <w:rsid w:val="003C78D0"/>
    <w:rsid w:val="003D757C"/>
    <w:rsid w:val="003E22CC"/>
    <w:rsid w:val="003E643E"/>
    <w:rsid w:val="003E6E80"/>
    <w:rsid w:val="003F1184"/>
    <w:rsid w:val="004008DF"/>
    <w:rsid w:val="00415BA8"/>
    <w:rsid w:val="00426732"/>
    <w:rsid w:val="00427F77"/>
    <w:rsid w:val="004365F4"/>
    <w:rsid w:val="004375CC"/>
    <w:rsid w:val="004477E3"/>
    <w:rsid w:val="004529AE"/>
    <w:rsid w:val="004554B4"/>
    <w:rsid w:val="00461D0B"/>
    <w:rsid w:val="00472690"/>
    <w:rsid w:val="0048372E"/>
    <w:rsid w:val="0049745F"/>
    <w:rsid w:val="004B1669"/>
    <w:rsid w:val="004B429A"/>
    <w:rsid w:val="004B53CD"/>
    <w:rsid w:val="004B69EB"/>
    <w:rsid w:val="004B6A10"/>
    <w:rsid w:val="004B74F2"/>
    <w:rsid w:val="004C0A03"/>
    <w:rsid w:val="004C3587"/>
    <w:rsid w:val="004C76A7"/>
    <w:rsid w:val="004D4133"/>
    <w:rsid w:val="004D4EC9"/>
    <w:rsid w:val="004D511C"/>
    <w:rsid w:val="004D6803"/>
    <w:rsid w:val="004E36EC"/>
    <w:rsid w:val="004F4743"/>
    <w:rsid w:val="004F53EE"/>
    <w:rsid w:val="00504A6E"/>
    <w:rsid w:val="00510E33"/>
    <w:rsid w:val="0051390D"/>
    <w:rsid w:val="00531542"/>
    <w:rsid w:val="005316E2"/>
    <w:rsid w:val="00534084"/>
    <w:rsid w:val="00542D48"/>
    <w:rsid w:val="00551F12"/>
    <w:rsid w:val="00552635"/>
    <w:rsid w:val="00555618"/>
    <w:rsid w:val="00556AF8"/>
    <w:rsid w:val="00560D26"/>
    <w:rsid w:val="00572B49"/>
    <w:rsid w:val="00574EE6"/>
    <w:rsid w:val="00593371"/>
    <w:rsid w:val="00593D9C"/>
    <w:rsid w:val="005B017D"/>
    <w:rsid w:val="005B03F4"/>
    <w:rsid w:val="005B2E16"/>
    <w:rsid w:val="005B61D2"/>
    <w:rsid w:val="005C1D24"/>
    <w:rsid w:val="005C7EDE"/>
    <w:rsid w:val="005D7B15"/>
    <w:rsid w:val="005E0B4F"/>
    <w:rsid w:val="005E36BA"/>
    <w:rsid w:val="006022F9"/>
    <w:rsid w:val="00602D66"/>
    <w:rsid w:val="00610E8E"/>
    <w:rsid w:val="00614E49"/>
    <w:rsid w:val="006156A4"/>
    <w:rsid w:val="00631F75"/>
    <w:rsid w:val="00642D3B"/>
    <w:rsid w:val="0064312A"/>
    <w:rsid w:val="0065188C"/>
    <w:rsid w:val="00666913"/>
    <w:rsid w:val="0067120B"/>
    <w:rsid w:val="0068564F"/>
    <w:rsid w:val="006A2DE6"/>
    <w:rsid w:val="006B7D3E"/>
    <w:rsid w:val="006C0017"/>
    <w:rsid w:val="006C2754"/>
    <w:rsid w:val="006D0E1D"/>
    <w:rsid w:val="006D77EA"/>
    <w:rsid w:val="006D7966"/>
    <w:rsid w:val="006F0252"/>
    <w:rsid w:val="006F3A7E"/>
    <w:rsid w:val="006F4EA8"/>
    <w:rsid w:val="007015F9"/>
    <w:rsid w:val="00701D04"/>
    <w:rsid w:val="00702960"/>
    <w:rsid w:val="007032DC"/>
    <w:rsid w:val="00707D33"/>
    <w:rsid w:val="00715943"/>
    <w:rsid w:val="00722DA2"/>
    <w:rsid w:val="007307A2"/>
    <w:rsid w:val="007323DA"/>
    <w:rsid w:val="007504CB"/>
    <w:rsid w:val="007574DA"/>
    <w:rsid w:val="007624A2"/>
    <w:rsid w:val="00763437"/>
    <w:rsid w:val="00765008"/>
    <w:rsid w:val="00766064"/>
    <w:rsid w:val="007727C7"/>
    <w:rsid w:val="00772C9E"/>
    <w:rsid w:val="00773D7F"/>
    <w:rsid w:val="00777412"/>
    <w:rsid w:val="00781541"/>
    <w:rsid w:val="007834D4"/>
    <w:rsid w:val="007859AF"/>
    <w:rsid w:val="007917FF"/>
    <w:rsid w:val="00793D39"/>
    <w:rsid w:val="007A1E9A"/>
    <w:rsid w:val="007B2CA3"/>
    <w:rsid w:val="007B6E6D"/>
    <w:rsid w:val="007C0571"/>
    <w:rsid w:val="007C2E7D"/>
    <w:rsid w:val="007D21CB"/>
    <w:rsid w:val="007D33B4"/>
    <w:rsid w:val="007E173D"/>
    <w:rsid w:val="007E3DCF"/>
    <w:rsid w:val="007E61F0"/>
    <w:rsid w:val="007F277C"/>
    <w:rsid w:val="007F6033"/>
    <w:rsid w:val="007F7C29"/>
    <w:rsid w:val="008040D8"/>
    <w:rsid w:val="00813134"/>
    <w:rsid w:val="00815DA9"/>
    <w:rsid w:val="00823A97"/>
    <w:rsid w:val="00824BCE"/>
    <w:rsid w:val="00827E1E"/>
    <w:rsid w:val="00831FB9"/>
    <w:rsid w:val="00836E37"/>
    <w:rsid w:val="00867F1A"/>
    <w:rsid w:val="00871B4E"/>
    <w:rsid w:val="00874C37"/>
    <w:rsid w:val="008773BC"/>
    <w:rsid w:val="00877A6C"/>
    <w:rsid w:val="00880168"/>
    <w:rsid w:val="00884B37"/>
    <w:rsid w:val="00894EC4"/>
    <w:rsid w:val="008956DE"/>
    <w:rsid w:val="008A7A17"/>
    <w:rsid w:val="008B7A0B"/>
    <w:rsid w:val="008C11F5"/>
    <w:rsid w:val="008C7DCA"/>
    <w:rsid w:val="008D5500"/>
    <w:rsid w:val="008F009C"/>
    <w:rsid w:val="008F106B"/>
    <w:rsid w:val="008F1999"/>
    <w:rsid w:val="008F4AEF"/>
    <w:rsid w:val="00907BE9"/>
    <w:rsid w:val="00907CAF"/>
    <w:rsid w:val="00911D31"/>
    <w:rsid w:val="00916EF1"/>
    <w:rsid w:val="009225E1"/>
    <w:rsid w:val="009231B4"/>
    <w:rsid w:val="009248CE"/>
    <w:rsid w:val="009454A1"/>
    <w:rsid w:val="00955BC1"/>
    <w:rsid w:val="0095777C"/>
    <w:rsid w:val="00972284"/>
    <w:rsid w:val="00973772"/>
    <w:rsid w:val="00974B7D"/>
    <w:rsid w:val="009808BF"/>
    <w:rsid w:val="00987BDE"/>
    <w:rsid w:val="00994D79"/>
    <w:rsid w:val="009B1B55"/>
    <w:rsid w:val="009B2226"/>
    <w:rsid w:val="009C2452"/>
    <w:rsid w:val="009C6D7B"/>
    <w:rsid w:val="009C7626"/>
    <w:rsid w:val="009D0C03"/>
    <w:rsid w:val="009D23A3"/>
    <w:rsid w:val="009D26EE"/>
    <w:rsid w:val="009D61F3"/>
    <w:rsid w:val="009D63B0"/>
    <w:rsid w:val="009E6616"/>
    <w:rsid w:val="009E7C94"/>
    <w:rsid w:val="009F0544"/>
    <w:rsid w:val="009F0B08"/>
    <w:rsid w:val="009F1364"/>
    <w:rsid w:val="00A00D84"/>
    <w:rsid w:val="00A016E1"/>
    <w:rsid w:val="00A1081C"/>
    <w:rsid w:val="00A10EAC"/>
    <w:rsid w:val="00A11BEB"/>
    <w:rsid w:val="00A12F13"/>
    <w:rsid w:val="00A2020D"/>
    <w:rsid w:val="00A24C9B"/>
    <w:rsid w:val="00A27679"/>
    <w:rsid w:val="00A31D6C"/>
    <w:rsid w:val="00A3760B"/>
    <w:rsid w:val="00A45221"/>
    <w:rsid w:val="00A4798B"/>
    <w:rsid w:val="00A50EDC"/>
    <w:rsid w:val="00A52519"/>
    <w:rsid w:val="00A54C33"/>
    <w:rsid w:val="00A60135"/>
    <w:rsid w:val="00A619A4"/>
    <w:rsid w:val="00A62437"/>
    <w:rsid w:val="00A63C0E"/>
    <w:rsid w:val="00A66CC9"/>
    <w:rsid w:val="00A8420B"/>
    <w:rsid w:val="00A87604"/>
    <w:rsid w:val="00AA7C08"/>
    <w:rsid w:val="00AC0EB0"/>
    <w:rsid w:val="00AD0C6F"/>
    <w:rsid w:val="00AD1DCC"/>
    <w:rsid w:val="00AD3189"/>
    <w:rsid w:val="00AF47B1"/>
    <w:rsid w:val="00B03E6A"/>
    <w:rsid w:val="00B15AF4"/>
    <w:rsid w:val="00B274C9"/>
    <w:rsid w:val="00B30EA4"/>
    <w:rsid w:val="00B50A1F"/>
    <w:rsid w:val="00B5134E"/>
    <w:rsid w:val="00B55181"/>
    <w:rsid w:val="00B56367"/>
    <w:rsid w:val="00B85099"/>
    <w:rsid w:val="00BA6618"/>
    <w:rsid w:val="00BB0641"/>
    <w:rsid w:val="00BB1091"/>
    <w:rsid w:val="00BC06DB"/>
    <w:rsid w:val="00BC6560"/>
    <w:rsid w:val="00BC7860"/>
    <w:rsid w:val="00BE1DCF"/>
    <w:rsid w:val="00BE3A49"/>
    <w:rsid w:val="00BE4980"/>
    <w:rsid w:val="00BF4936"/>
    <w:rsid w:val="00BF77FA"/>
    <w:rsid w:val="00C05076"/>
    <w:rsid w:val="00C0711F"/>
    <w:rsid w:val="00C156CB"/>
    <w:rsid w:val="00C1589E"/>
    <w:rsid w:val="00C210C9"/>
    <w:rsid w:val="00C27FA6"/>
    <w:rsid w:val="00C365A9"/>
    <w:rsid w:val="00C42A23"/>
    <w:rsid w:val="00C47869"/>
    <w:rsid w:val="00C54739"/>
    <w:rsid w:val="00C56523"/>
    <w:rsid w:val="00C6066D"/>
    <w:rsid w:val="00C609FF"/>
    <w:rsid w:val="00C6104F"/>
    <w:rsid w:val="00C66681"/>
    <w:rsid w:val="00C710D4"/>
    <w:rsid w:val="00C77377"/>
    <w:rsid w:val="00C808EC"/>
    <w:rsid w:val="00C81092"/>
    <w:rsid w:val="00C81772"/>
    <w:rsid w:val="00C8560F"/>
    <w:rsid w:val="00C8799A"/>
    <w:rsid w:val="00C87F5E"/>
    <w:rsid w:val="00C97677"/>
    <w:rsid w:val="00CA220F"/>
    <w:rsid w:val="00CD6426"/>
    <w:rsid w:val="00CD6989"/>
    <w:rsid w:val="00CF7F9D"/>
    <w:rsid w:val="00D00035"/>
    <w:rsid w:val="00D00B23"/>
    <w:rsid w:val="00D030C9"/>
    <w:rsid w:val="00D05CE8"/>
    <w:rsid w:val="00D10725"/>
    <w:rsid w:val="00D16C2C"/>
    <w:rsid w:val="00D32B9E"/>
    <w:rsid w:val="00D34BDF"/>
    <w:rsid w:val="00D43AA9"/>
    <w:rsid w:val="00D446C1"/>
    <w:rsid w:val="00D450F4"/>
    <w:rsid w:val="00D47EED"/>
    <w:rsid w:val="00D47F6A"/>
    <w:rsid w:val="00D5582C"/>
    <w:rsid w:val="00D61F91"/>
    <w:rsid w:val="00D6612B"/>
    <w:rsid w:val="00D72ACA"/>
    <w:rsid w:val="00D827A7"/>
    <w:rsid w:val="00D84F2E"/>
    <w:rsid w:val="00D962A7"/>
    <w:rsid w:val="00DA464A"/>
    <w:rsid w:val="00DA7B10"/>
    <w:rsid w:val="00DB3040"/>
    <w:rsid w:val="00DD10E5"/>
    <w:rsid w:val="00DD6F82"/>
    <w:rsid w:val="00DF3BB5"/>
    <w:rsid w:val="00E0091D"/>
    <w:rsid w:val="00E02AE2"/>
    <w:rsid w:val="00E2236A"/>
    <w:rsid w:val="00E30981"/>
    <w:rsid w:val="00E35506"/>
    <w:rsid w:val="00E41799"/>
    <w:rsid w:val="00E50D21"/>
    <w:rsid w:val="00E57CA7"/>
    <w:rsid w:val="00E70337"/>
    <w:rsid w:val="00E72589"/>
    <w:rsid w:val="00E74617"/>
    <w:rsid w:val="00E803BA"/>
    <w:rsid w:val="00E906EF"/>
    <w:rsid w:val="00EA766F"/>
    <w:rsid w:val="00EB7A47"/>
    <w:rsid w:val="00ED6DBE"/>
    <w:rsid w:val="00EE122F"/>
    <w:rsid w:val="00EE5AE3"/>
    <w:rsid w:val="00F100B2"/>
    <w:rsid w:val="00F11558"/>
    <w:rsid w:val="00F12198"/>
    <w:rsid w:val="00F12E86"/>
    <w:rsid w:val="00F15943"/>
    <w:rsid w:val="00F16BFF"/>
    <w:rsid w:val="00F21029"/>
    <w:rsid w:val="00F23CA6"/>
    <w:rsid w:val="00F34740"/>
    <w:rsid w:val="00F37D95"/>
    <w:rsid w:val="00F43F0A"/>
    <w:rsid w:val="00F52887"/>
    <w:rsid w:val="00F56325"/>
    <w:rsid w:val="00F664FC"/>
    <w:rsid w:val="00F67867"/>
    <w:rsid w:val="00F72688"/>
    <w:rsid w:val="00F7710A"/>
    <w:rsid w:val="00F922AB"/>
    <w:rsid w:val="00FA15FD"/>
    <w:rsid w:val="00FB0971"/>
    <w:rsid w:val="00FB3BE3"/>
    <w:rsid w:val="00FC0023"/>
    <w:rsid w:val="00FC026F"/>
    <w:rsid w:val="00FC407E"/>
    <w:rsid w:val="00FD2F95"/>
    <w:rsid w:val="00FF00D7"/>
    <w:rsid w:val="00FF206A"/>
    <w:rsid w:val="00FF5D1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9877B"/>
  <w14:defaultImageDpi w14:val="300"/>
  <w15:docId w15:val="{CAA5716A-926C-D74F-9ADA-0F2B1511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106B"/>
    <w:rPr>
      <w:rFonts w:ascii="Noto Serif" w:hAnsi="Noto Serif"/>
      <w:spacing w:val="-6"/>
      <w:sz w:val="17"/>
      <w:szCs w:val="17"/>
    </w:rPr>
  </w:style>
  <w:style w:type="paragraph" w:styleId="1">
    <w:name w:val="heading 1"/>
    <w:basedOn w:val="a0"/>
    <w:next w:val="a0"/>
    <w:link w:val="10"/>
    <w:uiPriority w:val="9"/>
    <w:qFormat/>
    <w:rsid w:val="006F4EA8"/>
    <w:pPr>
      <w:keepNext/>
      <w:keepLines/>
      <w:outlineLvl w:val="0"/>
    </w:pPr>
    <w:rPr>
      <w:rFonts w:ascii="Noto Sans" w:eastAsiaTheme="majorEastAsia" w:hAnsi="Noto Sans" w:cstheme="majorBidi"/>
      <w:bCs/>
      <w:sz w:val="36"/>
      <w:szCs w:val="36"/>
    </w:rPr>
  </w:style>
  <w:style w:type="paragraph" w:styleId="2">
    <w:name w:val="heading 2"/>
    <w:basedOn w:val="a0"/>
    <w:next w:val="a0"/>
    <w:link w:val="20"/>
    <w:uiPriority w:val="9"/>
    <w:unhideWhenUsed/>
    <w:qFormat/>
    <w:rsid w:val="008F106B"/>
    <w:pPr>
      <w:keepNext/>
      <w:keepLines/>
      <w:outlineLvl w:val="1"/>
    </w:pPr>
    <w:rPr>
      <w:rFonts w:ascii="Noto Sans" w:eastAsiaTheme="majorEastAsia" w:hAnsi="Noto Sans" w:cstheme="majorBidi"/>
      <w:b/>
      <w:bCs/>
      <w:caps/>
      <w:spacing w:val="20"/>
      <w:sz w:val="22"/>
      <w:szCs w:val="22"/>
    </w:rPr>
  </w:style>
  <w:style w:type="paragraph" w:styleId="3">
    <w:name w:val="heading 3"/>
    <w:basedOn w:val="a0"/>
    <w:next w:val="a0"/>
    <w:link w:val="30"/>
    <w:uiPriority w:val="9"/>
    <w:unhideWhenUsed/>
    <w:qFormat/>
    <w:rsid w:val="008F106B"/>
    <w:pPr>
      <w:outlineLvl w:val="2"/>
    </w:pPr>
    <w:rPr>
      <w:rFonts w:ascii="Noto Sans" w:hAnsi="Noto Sans"/>
      <w:b/>
      <w:sz w:val="22"/>
    </w:rPr>
  </w:style>
  <w:style w:type="paragraph" w:styleId="4">
    <w:name w:val="heading 4"/>
    <w:aliases w:val="Scripture"/>
    <w:basedOn w:val="a0"/>
    <w:next w:val="a0"/>
    <w:link w:val="40"/>
    <w:uiPriority w:val="9"/>
    <w:unhideWhenUsed/>
    <w:qFormat/>
    <w:rsid w:val="008D5500"/>
    <w:pPr>
      <w:spacing w:line="0" w:lineRule="atLeast"/>
      <w:outlineLvl w:val="3"/>
    </w:pPr>
    <w:rPr>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F4EA8"/>
    <w:pPr>
      <w:tabs>
        <w:tab w:val="center" w:pos="4320"/>
        <w:tab w:val="right" w:pos="8640"/>
      </w:tabs>
    </w:pPr>
  </w:style>
  <w:style w:type="character" w:customStyle="1" w:styleId="a5">
    <w:name w:val="Верхній колонтитул Знак"/>
    <w:basedOn w:val="a1"/>
    <w:link w:val="a4"/>
    <w:uiPriority w:val="99"/>
    <w:rsid w:val="006F4EA8"/>
  </w:style>
  <w:style w:type="paragraph" w:styleId="a6">
    <w:name w:val="footer"/>
    <w:basedOn w:val="a0"/>
    <w:link w:val="a7"/>
    <w:uiPriority w:val="99"/>
    <w:unhideWhenUsed/>
    <w:rsid w:val="006F4EA8"/>
    <w:pPr>
      <w:tabs>
        <w:tab w:val="center" w:pos="4320"/>
        <w:tab w:val="right" w:pos="8640"/>
      </w:tabs>
    </w:pPr>
  </w:style>
  <w:style w:type="character" w:customStyle="1" w:styleId="a7">
    <w:name w:val="Нижній колонтитул Знак"/>
    <w:basedOn w:val="a1"/>
    <w:link w:val="a6"/>
    <w:uiPriority w:val="99"/>
    <w:rsid w:val="006F4EA8"/>
  </w:style>
  <w:style w:type="paragraph" w:styleId="a8">
    <w:name w:val="Balloon Text"/>
    <w:basedOn w:val="a0"/>
    <w:link w:val="a9"/>
    <w:uiPriority w:val="99"/>
    <w:semiHidden/>
    <w:unhideWhenUsed/>
    <w:rsid w:val="006F4EA8"/>
    <w:rPr>
      <w:rFonts w:ascii="Lucida Grande" w:hAnsi="Lucida Grande" w:cs="Lucida Grande"/>
      <w:sz w:val="18"/>
      <w:szCs w:val="18"/>
    </w:rPr>
  </w:style>
  <w:style w:type="character" w:customStyle="1" w:styleId="a9">
    <w:name w:val="Текст у виносці Знак"/>
    <w:basedOn w:val="a1"/>
    <w:link w:val="a8"/>
    <w:uiPriority w:val="99"/>
    <w:semiHidden/>
    <w:rsid w:val="006F4EA8"/>
    <w:rPr>
      <w:rFonts w:ascii="Lucida Grande" w:hAnsi="Lucida Grande" w:cs="Lucida Grande"/>
      <w:sz w:val="18"/>
      <w:szCs w:val="18"/>
    </w:rPr>
  </w:style>
  <w:style w:type="character" w:customStyle="1" w:styleId="10">
    <w:name w:val="Заголовок 1 Знак"/>
    <w:basedOn w:val="a1"/>
    <w:link w:val="1"/>
    <w:uiPriority w:val="9"/>
    <w:rsid w:val="006F4EA8"/>
    <w:rPr>
      <w:rFonts w:ascii="Noto Sans" w:eastAsiaTheme="majorEastAsia" w:hAnsi="Noto Sans" w:cstheme="majorBidi"/>
      <w:bCs/>
      <w:sz w:val="36"/>
      <w:szCs w:val="36"/>
    </w:rPr>
  </w:style>
  <w:style w:type="character" w:customStyle="1" w:styleId="20">
    <w:name w:val="Заголовок 2 Знак"/>
    <w:basedOn w:val="a1"/>
    <w:link w:val="2"/>
    <w:uiPriority w:val="9"/>
    <w:rsid w:val="008F106B"/>
    <w:rPr>
      <w:rFonts w:ascii="Noto Sans" w:eastAsiaTheme="majorEastAsia" w:hAnsi="Noto Sans" w:cstheme="majorBidi"/>
      <w:b/>
      <w:bCs/>
      <w:caps/>
      <w:spacing w:val="20"/>
      <w:sz w:val="22"/>
      <w:szCs w:val="22"/>
    </w:rPr>
  </w:style>
  <w:style w:type="character" w:customStyle="1" w:styleId="30">
    <w:name w:val="Заголовок 3 Знак"/>
    <w:basedOn w:val="a1"/>
    <w:link w:val="3"/>
    <w:uiPriority w:val="9"/>
    <w:rsid w:val="008F106B"/>
    <w:rPr>
      <w:rFonts w:ascii="Noto Sans" w:hAnsi="Noto Sans"/>
      <w:b/>
      <w:spacing w:val="-6"/>
      <w:sz w:val="22"/>
    </w:rPr>
  </w:style>
  <w:style w:type="paragraph" w:styleId="a">
    <w:name w:val="List Paragraph"/>
    <w:basedOn w:val="a0"/>
    <w:uiPriority w:val="34"/>
    <w:qFormat/>
    <w:rsid w:val="008F106B"/>
    <w:pPr>
      <w:numPr>
        <w:numId w:val="3"/>
      </w:numPr>
      <w:ind w:left="180" w:hanging="180"/>
      <w:contextualSpacing/>
    </w:pPr>
  </w:style>
  <w:style w:type="character" w:customStyle="1" w:styleId="40">
    <w:name w:val="Заголовок 4 Знак"/>
    <w:aliases w:val="Scripture Знак"/>
    <w:basedOn w:val="a1"/>
    <w:link w:val="4"/>
    <w:uiPriority w:val="9"/>
    <w:rsid w:val="008D5500"/>
    <w:rPr>
      <w:rFonts w:ascii="Noto Serif" w:hAnsi="Noto Serif"/>
      <w:iCs/>
      <w:spacing w:val="-6"/>
      <w:sz w:val="26"/>
      <w:szCs w:val="26"/>
    </w:rPr>
  </w:style>
  <w:style w:type="paragraph" w:styleId="aa">
    <w:name w:val="No Spacing"/>
    <w:basedOn w:val="a0"/>
    <w:uiPriority w:val="1"/>
    <w:qFormat/>
    <w:rsid w:val="00B15AF4"/>
    <w:pPr>
      <w:spacing w:after="120"/>
    </w:pPr>
    <w:rPr>
      <w:color w:val="000000"/>
      <w:szCs w:val="22"/>
    </w:rPr>
  </w:style>
  <w:style w:type="character" w:styleId="ab">
    <w:name w:val="Hyperlink"/>
    <w:basedOn w:val="a1"/>
    <w:uiPriority w:val="99"/>
    <w:unhideWhenUsed/>
    <w:rsid w:val="00F67867"/>
    <w:rPr>
      <w:color w:val="0000FF" w:themeColor="hyperlink"/>
      <w:u w:val="single"/>
    </w:rPr>
  </w:style>
  <w:style w:type="numbering" w:customStyle="1" w:styleId="Bullet2">
    <w:name w:val="Bullet 2"/>
    <w:rsid w:val="00555618"/>
    <w:pPr>
      <w:numPr>
        <w:numId w:val="14"/>
      </w:numPr>
    </w:pPr>
  </w:style>
  <w:style w:type="character" w:customStyle="1" w:styleId="6qdm">
    <w:name w:val="_6qdm"/>
    <w:rsid w:val="005B03F4"/>
  </w:style>
  <w:style w:type="paragraph" w:styleId="ac">
    <w:name w:val="Revision"/>
    <w:hidden/>
    <w:uiPriority w:val="99"/>
    <w:semiHidden/>
    <w:rsid w:val="00D030C9"/>
    <w:rPr>
      <w:rFonts w:ascii="Noto Serif" w:hAnsi="Noto Serif"/>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480">
      <w:bodyDiv w:val="1"/>
      <w:marLeft w:val="0"/>
      <w:marRight w:val="0"/>
      <w:marTop w:val="0"/>
      <w:marBottom w:val="0"/>
      <w:divBdr>
        <w:top w:val="none" w:sz="0" w:space="0" w:color="auto"/>
        <w:left w:val="none" w:sz="0" w:space="0" w:color="auto"/>
        <w:bottom w:val="none" w:sz="0" w:space="0" w:color="auto"/>
        <w:right w:val="none" w:sz="0" w:space="0" w:color="auto"/>
      </w:divBdr>
    </w:div>
    <w:div w:id="142625274">
      <w:bodyDiv w:val="1"/>
      <w:marLeft w:val="0"/>
      <w:marRight w:val="0"/>
      <w:marTop w:val="0"/>
      <w:marBottom w:val="0"/>
      <w:divBdr>
        <w:top w:val="none" w:sz="0" w:space="0" w:color="auto"/>
        <w:left w:val="none" w:sz="0" w:space="0" w:color="auto"/>
        <w:bottom w:val="none" w:sz="0" w:space="0" w:color="auto"/>
        <w:right w:val="none" w:sz="0" w:space="0" w:color="auto"/>
      </w:divBdr>
    </w:div>
    <w:div w:id="298654218">
      <w:bodyDiv w:val="1"/>
      <w:marLeft w:val="0"/>
      <w:marRight w:val="0"/>
      <w:marTop w:val="0"/>
      <w:marBottom w:val="0"/>
      <w:divBdr>
        <w:top w:val="none" w:sz="0" w:space="0" w:color="auto"/>
        <w:left w:val="none" w:sz="0" w:space="0" w:color="auto"/>
        <w:bottom w:val="none" w:sz="0" w:space="0" w:color="auto"/>
        <w:right w:val="none" w:sz="0" w:space="0" w:color="auto"/>
      </w:divBdr>
      <w:divsChild>
        <w:div w:id="817650858">
          <w:marLeft w:val="0"/>
          <w:marRight w:val="0"/>
          <w:marTop w:val="0"/>
          <w:marBottom w:val="0"/>
          <w:divBdr>
            <w:top w:val="none" w:sz="0" w:space="0" w:color="auto"/>
            <w:left w:val="none" w:sz="0" w:space="0" w:color="auto"/>
            <w:bottom w:val="none" w:sz="0" w:space="0" w:color="auto"/>
            <w:right w:val="none" w:sz="0" w:space="0" w:color="auto"/>
          </w:divBdr>
          <w:divsChild>
            <w:div w:id="1327440049">
              <w:marLeft w:val="0"/>
              <w:marRight w:val="0"/>
              <w:marTop w:val="0"/>
              <w:marBottom w:val="0"/>
              <w:divBdr>
                <w:top w:val="none" w:sz="0" w:space="0" w:color="auto"/>
                <w:left w:val="none" w:sz="0" w:space="0" w:color="auto"/>
                <w:bottom w:val="none" w:sz="0" w:space="0" w:color="auto"/>
                <w:right w:val="none" w:sz="0" w:space="0" w:color="auto"/>
              </w:divBdr>
              <w:divsChild>
                <w:div w:id="4254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088">
      <w:bodyDiv w:val="1"/>
      <w:marLeft w:val="0"/>
      <w:marRight w:val="0"/>
      <w:marTop w:val="0"/>
      <w:marBottom w:val="0"/>
      <w:divBdr>
        <w:top w:val="none" w:sz="0" w:space="0" w:color="auto"/>
        <w:left w:val="none" w:sz="0" w:space="0" w:color="auto"/>
        <w:bottom w:val="none" w:sz="0" w:space="0" w:color="auto"/>
        <w:right w:val="none" w:sz="0" w:space="0" w:color="auto"/>
      </w:divBdr>
    </w:div>
    <w:div w:id="1040205234">
      <w:bodyDiv w:val="1"/>
      <w:marLeft w:val="0"/>
      <w:marRight w:val="0"/>
      <w:marTop w:val="0"/>
      <w:marBottom w:val="0"/>
      <w:divBdr>
        <w:top w:val="none" w:sz="0" w:space="0" w:color="auto"/>
        <w:left w:val="none" w:sz="0" w:space="0" w:color="auto"/>
        <w:bottom w:val="none" w:sz="0" w:space="0" w:color="auto"/>
        <w:right w:val="none" w:sz="0" w:space="0" w:color="auto"/>
      </w:divBdr>
    </w:div>
    <w:div w:id="1672100220">
      <w:bodyDiv w:val="1"/>
      <w:marLeft w:val="0"/>
      <w:marRight w:val="0"/>
      <w:marTop w:val="0"/>
      <w:marBottom w:val="0"/>
      <w:divBdr>
        <w:top w:val="none" w:sz="0" w:space="0" w:color="auto"/>
        <w:left w:val="none" w:sz="0" w:space="0" w:color="auto"/>
        <w:bottom w:val="none" w:sz="0" w:space="0" w:color="auto"/>
        <w:right w:val="none" w:sz="0" w:space="0" w:color="auto"/>
      </w:divBdr>
    </w:div>
    <w:div w:id="1978996062">
      <w:bodyDiv w:val="1"/>
      <w:marLeft w:val="0"/>
      <w:marRight w:val="0"/>
      <w:marTop w:val="0"/>
      <w:marBottom w:val="0"/>
      <w:divBdr>
        <w:top w:val="none" w:sz="0" w:space="0" w:color="auto"/>
        <w:left w:val="none" w:sz="0" w:space="0" w:color="auto"/>
        <w:bottom w:val="none" w:sz="0" w:space="0" w:color="auto"/>
        <w:right w:val="none" w:sz="0" w:space="0" w:color="auto"/>
      </w:divBdr>
    </w:div>
    <w:div w:id="211243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13BC-866D-4E06-96A5-06B47FD0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842</Words>
  <Characters>4805</Characters>
  <Application>Microsoft Office Word</Application>
  <DocSecurity>0</DocSecurity>
  <Lines>40</Lines>
  <Paragraphs>11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admin</cp:lastModifiedBy>
  <cp:revision>64</cp:revision>
  <dcterms:created xsi:type="dcterms:W3CDTF">2023-07-24T15:37:00Z</dcterms:created>
  <dcterms:modified xsi:type="dcterms:W3CDTF">2023-12-13T08:26:00Z</dcterms:modified>
</cp:coreProperties>
</file>