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B2" w:rsidRPr="00050AB2" w:rsidRDefault="00050AB2" w:rsidP="00050AB2">
      <w:pPr>
        <w:jc w:val="center"/>
        <w:rPr>
          <w:b/>
          <w:sz w:val="24"/>
        </w:rPr>
      </w:pPr>
      <w:r w:rsidRPr="00050AB2">
        <w:rPr>
          <w:b/>
          <w:sz w:val="24"/>
        </w:rPr>
        <w:t xml:space="preserve">10 днів молитви – 2023 р. </w:t>
      </w:r>
    </w:p>
    <w:p w:rsidR="00050AB2" w:rsidRPr="00050AB2" w:rsidRDefault="00050AB2" w:rsidP="00050AB2">
      <w:pPr>
        <w:jc w:val="center"/>
        <w:rPr>
          <w:b/>
          <w:color w:val="BFBFBF" w:themeColor="background1" w:themeShade="BF"/>
          <w:u w:val="single"/>
        </w:rPr>
      </w:pPr>
      <w:r w:rsidRPr="00050AB2">
        <w:rPr>
          <w:b/>
          <w:color w:val="BFBFBF" w:themeColor="background1" w:themeShade="BF"/>
          <w:u w:val="single"/>
        </w:rPr>
        <w:t>www.tendaysofprayer.org</w:t>
      </w:r>
    </w:p>
    <w:p w:rsidR="00050AB2" w:rsidRPr="00050AB2" w:rsidRDefault="00050AB2" w:rsidP="00050AB2">
      <w:pPr>
        <w:rPr>
          <w:b/>
          <w:sz w:val="28"/>
        </w:rPr>
      </w:pPr>
      <w:r w:rsidRPr="00050AB2">
        <w:rPr>
          <w:b/>
          <w:sz w:val="28"/>
        </w:rPr>
        <w:t>Ніч молитви</w:t>
      </w:r>
    </w:p>
    <w:p w:rsidR="00050AB2" w:rsidRDefault="00614C83" w:rsidP="00050AB2">
      <w:r>
        <w:t>Заплануйте</w:t>
      </w:r>
      <w:r w:rsidR="00050AB2">
        <w:t xml:space="preserve"> проведення нічного молитовн</w:t>
      </w:r>
      <w:r>
        <w:t>ого служіння як складової частини 10</w:t>
      </w:r>
      <w:r w:rsidR="00050AB2">
        <w:t xml:space="preserve"> днів молитви. Ви можете </w:t>
      </w:r>
      <w:r w:rsidR="00104251">
        <w:t>роз</w:t>
      </w:r>
      <w:r w:rsidR="00050AB2">
        <w:t>почати</w:t>
      </w:r>
      <w:r w:rsidR="00104251" w:rsidRPr="00104251">
        <w:t xml:space="preserve"> </w:t>
      </w:r>
      <w:r w:rsidR="00104251">
        <w:t>його</w:t>
      </w:r>
      <w:r w:rsidR="00050AB2">
        <w:t>, наприклад, о 6 годині вечора і завершити о 6 годині ранку наступного дня. Виберіть розклад, зручний для членів вашої групи.</w:t>
      </w:r>
    </w:p>
    <w:p w:rsidR="00050AB2" w:rsidRPr="00050AB2" w:rsidRDefault="00CF171B" w:rsidP="00050AB2">
      <w:pPr>
        <w:rPr>
          <w:b/>
          <w:sz w:val="24"/>
        </w:rPr>
      </w:pPr>
      <w:r>
        <w:rPr>
          <w:b/>
          <w:sz w:val="24"/>
        </w:rPr>
        <w:t>Навіщо проводити</w:t>
      </w:r>
      <w:r w:rsidR="00050AB2" w:rsidRPr="00050AB2">
        <w:rPr>
          <w:b/>
          <w:sz w:val="24"/>
        </w:rPr>
        <w:t xml:space="preserve"> ніч молитви?</w:t>
      </w:r>
    </w:p>
    <w:p w:rsidR="00050AB2" w:rsidRDefault="00104251" w:rsidP="00050AB2">
      <w:r>
        <w:t>Пильнування та звершення</w:t>
      </w:r>
      <w:r w:rsidR="00050AB2">
        <w:t xml:space="preserve"> молитов </w:t>
      </w:r>
      <w:r>
        <w:t>протягом усієї но</w:t>
      </w:r>
      <w:r w:rsidR="00CF171B">
        <w:t>чі не пов'язані з якимось</w:t>
      </w:r>
      <w:r>
        <w:t xml:space="preserve"> Божим повелінням</w:t>
      </w:r>
      <w:r w:rsidR="00050AB2">
        <w:t>. Однак ніч може виявитися єдиним часом, коли л</w:t>
      </w:r>
      <w:r>
        <w:t>юдина не зайнята і не поглинена</w:t>
      </w:r>
      <w:r w:rsidR="00CF171B">
        <w:t xml:space="preserve"> суєтою. Ми вважаємо, що ціль</w:t>
      </w:r>
      <w:r w:rsidR="00050AB2">
        <w:t xml:space="preserve"> полягає не в тому, щоб н</w:t>
      </w:r>
      <w:r>
        <w:t>е спати всю ніч, а щоб звершити</w:t>
      </w:r>
      <w:r w:rsidR="00050AB2">
        <w:t xml:space="preserve"> необхідні молитви про все, що, як ви вважаєте, </w:t>
      </w:r>
      <w:r>
        <w:t xml:space="preserve">Бог </w:t>
      </w:r>
      <w:r w:rsidR="00050AB2">
        <w:t>бажає почути від вас.</w:t>
      </w:r>
    </w:p>
    <w:p w:rsidR="00050AB2" w:rsidRDefault="00050AB2" w:rsidP="00050AB2">
      <w:r>
        <w:t>Ми пропонуємо, щоб протягом но</w:t>
      </w:r>
      <w:r w:rsidR="00CF171B">
        <w:t>чі молитовним служінням керувало</w:t>
      </w:r>
      <w:r>
        <w:t xml:space="preserve"> </w:t>
      </w:r>
      <w:r w:rsidR="00104251">
        <w:t>кілька людей. Обов'язково робіть</w:t>
      </w:r>
      <w:r>
        <w:t xml:space="preserve"> п</w:t>
      </w:r>
      <w:r w:rsidR="00104251">
        <w:t>ерерви. Керівники можуть</w:t>
      </w:r>
      <w:r>
        <w:t xml:space="preserve"> відчути атмосферу серед присутніх і визначити, коли потрібна перерва, а коли слід переходити до наступного розділу молитов. Ви також можете читати </w:t>
      </w:r>
      <w:r w:rsidR="00104251">
        <w:t xml:space="preserve">тексти з Біблії </w:t>
      </w:r>
      <w:r>
        <w:t>під час молитов. Залежно від того, що краще підходить для вашої групи, ви можете охопити всі перед</w:t>
      </w:r>
      <w:r w:rsidR="00104251">
        <w:t>бачені пункти або тільки частину</w:t>
      </w:r>
      <w:r>
        <w:t xml:space="preserve"> з них. Сміливо змінюйте </w:t>
      </w:r>
      <w:r w:rsidR="00104251">
        <w:t>за</w:t>
      </w:r>
      <w:r>
        <w:t>пропо</w:t>
      </w:r>
      <w:r w:rsidR="00104251">
        <w:t>нований формат молитовного зібрання</w:t>
      </w:r>
      <w:r>
        <w:t>.</w:t>
      </w:r>
    </w:p>
    <w:p w:rsidR="00050AB2" w:rsidRPr="00050AB2" w:rsidRDefault="00B143BD" w:rsidP="00050AB2">
      <w:pPr>
        <w:rPr>
          <w:b/>
          <w:sz w:val="24"/>
        </w:rPr>
      </w:pPr>
      <w:r>
        <w:rPr>
          <w:b/>
          <w:sz w:val="24"/>
        </w:rPr>
        <w:t>Рекомендований</w:t>
      </w:r>
      <w:r w:rsidR="00050AB2" w:rsidRPr="00050AB2">
        <w:rPr>
          <w:b/>
          <w:sz w:val="24"/>
        </w:rPr>
        <w:t xml:space="preserve"> формат ночі молитви</w:t>
      </w:r>
    </w:p>
    <w:p w:rsidR="00050AB2" w:rsidRDefault="00050AB2" w:rsidP="00050AB2">
      <w:r w:rsidRPr="00050AB2">
        <w:rPr>
          <w:b/>
        </w:rPr>
        <w:t>Почніть із прославлення Бога</w:t>
      </w:r>
      <w:r w:rsidR="00104251">
        <w:t>. Вихваляйте Господа</w:t>
      </w:r>
      <w:r>
        <w:t xml:space="preserve"> у ваших молитвах і гімнах.</w:t>
      </w:r>
    </w:p>
    <w:p w:rsidR="00050AB2" w:rsidRDefault="00050AB2" w:rsidP="00050AB2">
      <w:r w:rsidRPr="00050AB2">
        <w:rPr>
          <w:b/>
        </w:rPr>
        <w:t>Приділіть час покаянню</w:t>
      </w:r>
      <w:r>
        <w:t>, переконавшись, що ніщо не заважає</w:t>
      </w:r>
      <w:r w:rsidR="00BE6BA0">
        <w:t xml:space="preserve"> Богові вислухати вас. Присвятіть час</w:t>
      </w:r>
      <w:r>
        <w:t xml:space="preserve"> </w:t>
      </w:r>
      <w:r w:rsidR="00BE6BA0">
        <w:t>як особистому</w:t>
      </w:r>
      <w:r>
        <w:t>, так</w:t>
      </w:r>
      <w:r w:rsidR="00BE6BA0">
        <w:t xml:space="preserve"> і колективному покаянню</w:t>
      </w:r>
      <w:r>
        <w:t>. Запропонуйте присутнім покаятис</w:t>
      </w:r>
      <w:r w:rsidR="00BE6BA0">
        <w:t>я у своїх особистих гріхах таємно</w:t>
      </w:r>
      <w:r>
        <w:t xml:space="preserve">, а </w:t>
      </w:r>
      <w:r w:rsidR="00BE6BA0">
        <w:t xml:space="preserve">в </w:t>
      </w:r>
      <w:r>
        <w:t xml:space="preserve">колективних гріхах </w:t>
      </w:r>
      <w:r w:rsidR="00BE6BA0">
        <w:t>–</w:t>
      </w:r>
      <w:r>
        <w:t xml:space="preserve"> публічно. У Дан. 9:1-19 ми читаємо про те, що Даниї</w:t>
      </w:r>
      <w:r w:rsidR="00B143BD">
        <w:t>л заступався й</w:t>
      </w:r>
      <w:r w:rsidR="00BE6BA0">
        <w:t xml:space="preserve"> публічно каявся в</w:t>
      </w:r>
      <w:r>
        <w:t xml:space="preserve"> гріхах </w:t>
      </w:r>
      <w:r w:rsidR="00BE6BA0">
        <w:t xml:space="preserve">Божого </w:t>
      </w:r>
      <w:r>
        <w:t>народу.</w:t>
      </w:r>
    </w:p>
    <w:p w:rsidR="00050AB2" w:rsidRDefault="00BE6BA0" w:rsidP="00050AB2">
      <w:r>
        <w:rPr>
          <w:b/>
        </w:rPr>
        <w:t>Помоліться про</w:t>
      </w:r>
      <w:r w:rsidR="00050AB2" w:rsidRPr="00050AB2">
        <w:rPr>
          <w:b/>
        </w:rPr>
        <w:t xml:space="preserve"> потреби людей, я</w:t>
      </w:r>
      <w:r>
        <w:rPr>
          <w:b/>
        </w:rPr>
        <w:t>кі присутні на молитовному зібранні</w:t>
      </w:r>
      <w:r w:rsidR="00050AB2">
        <w:t xml:space="preserve">. Багато людей страждають, потребують молитви, або їм відомі ті, хто відчайдушно </w:t>
      </w:r>
      <w:r>
        <w:t xml:space="preserve">потребує </w:t>
      </w:r>
      <w:r w:rsidR="00B143BD">
        <w:t>молитви. Станьте</w:t>
      </w:r>
      <w:r w:rsidR="00050AB2">
        <w:t xml:space="preserve"> в коло і помістіть посередині стілець, на який по черзі запрошуйте сісти людей, які мають особливі молито</w:t>
      </w:r>
      <w:r>
        <w:t>вні прохання</w:t>
      </w:r>
      <w:r w:rsidR="00050AB2">
        <w:t>. Потім по</w:t>
      </w:r>
      <w:r>
        <w:t>просіть двох-трьох людей звершити</w:t>
      </w:r>
      <w:r w:rsidR="00050AB2">
        <w:t xml:space="preserve"> м</w:t>
      </w:r>
      <w:r w:rsidR="004A017E">
        <w:t>олитви про особливі потреби і згадайте</w:t>
      </w:r>
      <w:r w:rsidR="00050AB2">
        <w:t xml:space="preserve"> відповідні Божі обітниці.  </w:t>
      </w:r>
    </w:p>
    <w:p w:rsidR="00050AB2" w:rsidRDefault="00050AB2" w:rsidP="00050AB2">
      <w:r w:rsidRPr="00050AB2">
        <w:rPr>
          <w:b/>
        </w:rPr>
        <w:t>Поділіться на дві групи.</w:t>
      </w:r>
      <w:r>
        <w:t xml:space="preserve"> Попросіть жінок помолитися в одному приміщенні, а чоловіків – в іншому. У кожній із груп </w:t>
      </w:r>
      <w:r w:rsidR="004A017E">
        <w:t>призначте керівника (відповідно жінку й</w:t>
      </w:r>
      <w:r w:rsidR="003E4622">
        <w:t xml:space="preserve"> чоловіка). Часто бувають</w:t>
      </w:r>
      <w:r>
        <w:t xml:space="preserve"> особисті потреби, якими неможливо і </w:t>
      </w:r>
      <w:r w:rsidR="004A017E">
        <w:t xml:space="preserve">не </w:t>
      </w:r>
      <w:r>
        <w:t>слід ділитися з кожним. Ними легше поділ</w:t>
      </w:r>
      <w:r w:rsidR="004A017E">
        <w:t>итися з людьми тієї самої</w:t>
      </w:r>
      <w:r>
        <w:t xml:space="preserve"> статі. </w:t>
      </w:r>
    </w:p>
    <w:p w:rsidR="00050AB2" w:rsidRDefault="00050AB2" w:rsidP="00050AB2">
      <w:r>
        <w:t xml:space="preserve">Після повернення до загальної зали </w:t>
      </w:r>
      <w:r w:rsidR="004A017E">
        <w:rPr>
          <w:b/>
        </w:rPr>
        <w:t>помоліться про</w:t>
      </w:r>
      <w:r w:rsidRPr="00050AB2">
        <w:rPr>
          <w:b/>
        </w:rPr>
        <w:t xml:space="preserve"> п</w:t>
      </w:r>
      <w:r w:rsidR="004A017E">
        <w:rPr>
          <w:b/>
        </w:rPr>
        <w:t xml:space="preserve">отреби вашої церкви й </w:t>
      </w:r>
      <w:r w:rsidR="003E4622">
        <w:rPr>
          <w:b/>
        </w:rPr>
        <w:t xml:space="preserve">за </w:t>
      </w:r>
      <w:bookmarkStart w:id="0" w:name="_GoBack"/>
      <w:bookmarkEnd w:id="0"/>
      <w:r w:rsidR="004A017E">
        <w:rPr>
          <w:b/>
        </w:rPr>
        <w:t>жителів</w:t>
      </w:r>
      <w:r w:rsidRPr="00050AB2">
        <w:rPr>
          <w:b/>
        </w:rPr>
        <w:t xml:space="preserve"> вашого району</w:t>
      </w:r>
      <w:r w:rsidR="004A017E">
        <w:t>. Також при</w:t>
      </w:r>
      <w:r>
        <w:t xml:space="preserve">діліть час для </w:t>
      </w:r>
      <w:r w:rsidRPr="00050AB2">
        <w:rPr>
          <w:b/>
        </w:rPr>
        <w:t>молитов, запропонованих Всесвітньою Церквою</w:t>
      </w:r>
      <w:r>
        <w:t xml:space="preserve"> (вони перераховані в окре</w:t>
      </w:r>
      <w:r w:rsidR="004A017E">
        <w:t>мому документі, поданому серед</w:t>
      </w:r>
      <w:r>
        <w:t xml:space="preserve"> мат</w:t>
      </w:r>
      <w:r w:rsidR="004A017E">
        <w:t>еріалів до 10 днів молитви). Не слід вважати</w:t>
      </w:r>
      <w:r>
        <w:t>, що вам потрібно охопити весь список молитовни</w:t>
      </w:r>
      <w:r w:rsidR="004A017E">
        <w:t>х прохань. Ви можете розділитися</w:t>
      </w:r>
      <w:r>
        <w:t xml:space="preserve"> на невеликі групи, кожна з яких молитиметься за певну частину списку.</w:t>
      </w:r>
    </w:p>
    <w:p w:rsidR="00A842B6" w:rsidRDefault="004A017E" w:rsidP="00050AB2">
      <w:r>
        <w:rPr>
          <w:b/>
        </w:rPr>
        <w:t>Помоліться за тих п'ятьох-сімох</w:t>
      </w:r>
      <w:r w:rsidR="00050AB2" w:rsidRPr="00050AB2">
        <w:rPr>
          <w:b/>
        </w:rPr>
        <w:t xml:space="preserve"> людей</w:t>
      </w:r>
      <w:r>
        <w:t>, за</w:t>
      </w:r>
      <w:r w:rsidR="00050AB2">
        <w:t xml:space="preserve"> яких ви молилися </w:t>
      </w:r>
      <w:r>
        <w:t>протягом 10</w:t>
      </w:r>
      <w:r w:rsidR="00050AB2">
        <w:t xml:space="preserve"> днів.</w:t>
      </w:r>
    </w:p>
    <w:p w:rsidR="00050AB2" w:rsidRPr="00050AB2" w:rsidRDefault="00050AB2" w:rsidP="00050AB2">
      <w:pPr>
        <w:rPr>
          <w:b/>
        </w:rPr>
      </w:pPr>
      <w:r w:rsidRPr="00050AB2">
        <w:rPr>
          <w:b/>
        </w:rPr>
        <w:lastRenderedPageBreak/>
        <w:t>Виберіть біблій</w:t>
      </w:r>
      <w:r w:rsidR="004A017E">
        <w:rPr>
          <w:b/>
        </w:rPr>
        <w:t>ний текст і звершіть</w:t>
      </w:r>
      <w:r w:rsidRPr="00050AB2">
        <w:rPr>
          <w:b/>
        </w:rPr>
        <w:t xml:space="preserve"> молитву.</w:t>
      </w:r>
    </w:p>
    <w:p w:rsidR="00050AB2" w:rsidRPr="00050AB2" w:rsidRDefault="00050AB2" w:rsidP="00050AB2">
      <w:pPr>
        <w:rPr>
          <w:b/>
        </w:rPr>
      </w:pPr>
      <w:r w:rsidRPr="00050AB2">
        <w:rPr>
          <w:b/>
        </w:rPr>
        <w:t>Після молитви ще раз прославте Бога й подякуйте Йому.</w:t>
      </w:r>
    </w:p>
    <w:sectPr w:rsidR="00050AB2" w:rsidRPr="00050AB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DB"/>
    <w:rsid w:val="00050AB2"/>
    <w:rsid w:val="00104251"/>
    <w:rsid w:val="003E4622"/>
    <w:rsid w:val="004A017E"/>
    <w:rsid w:val="005F0ADB"/>
    <w:rsid w:val="00614C83"/>
    <w:rsid w:val="00A842B6"/>
    <w:rsid w:val="00B143BD"/>
    <w:rsid w:val="00BE6BA0"/>
    <w:rsid w:val="00C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64D7"/>
  <w15:chartTrackingRefBased/>
  <w15:docId w15:val="{31EB44D3-E099-4ABA-935D-60C774F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2023-08-01T10:27:00Z</dcterms:created>
  <dcterms:modified xsi:type="dcterms:W3CDTF">2023-08-01T13:35:00Z</dcterms:modified>
</cp:coreProperties>
</file>