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B2" w:rsidRPr="007B0FB2" w:rsidRDefault="007B0FB2" w:rsidP="007B0FB2">
      <w:pPr>
        <w:jc w:val="center"/>
        <w:rPr>
          <w:b/>
          <w:sz w:val="28"/>
          <w:lang w:val="uk-UA"/>
        </w:rPr>
      </w:pPr>
      <w:r w:rsidRPr="007B0FB2">
        <w:rPr>
          <w:b/>
          <w:sz w:val="28"/>
          <w:lang w:val="uk-UA"/>
        </w:rPr>
        <w:t>10 днів молитви – 2023 р.</w:t>
      </w:r>
    </w:p>
    <w:p w:rsidR="007B0FB2" w:rsidRPr="007B0FB2" w:rsidRDefault="007B0FB2" w:rsidP="007B0FB2">
      <w:pPr>
        <w:jc w:val="center"/>
        <w:rPr>
          <w:color w:val="AEAAAA" w:themeColor="background2" w:themeShade="BF"/>
          <w:lang w:val="uk-UA"/>
        </w:rPr>
      </w:pPr>
      <w:r w:rsidRPr="007B0FB2">
        <w:rPr>
          <w:color w:val="AEAAAA" w:themeColor="background2" w:themeShade="BF"/>
          <w:lang w:val="uk-UA"/>
        </w:rPr>
        <w:t>www.tendaysofprayer.org</w:t>
      </w:r>
    </w:p>
    <w:p w:rsidR="007B0FB2" w:rsidRPr="008E60E6" w:rsidRDefault="007B0FB2" w:rsidP="00FE598C">
      <w:pPr>
        <w:jc w:val="center"/>
        <w:rPr>
          <w:b/>
          <w:sz w:val="28"/>
          <w:lang w:val="uk-UA"/>
        </w:rPr>
      </w:pPr>
      <w:r w:rsidRPr="008E60E6">
        <w:rPr>
          <w:b/>
          <w:sz w:val="28"/>
          <w:lang w:val="uk-UA"/>
        </w:rPr>
        <w:t>Повернення до жертовника – Місце пам'яті</w:t>
      </w:r>
    </w:p>
    <w:p w:rsidR="007B0FB2" w:rsidRPr="007B0FB2" w:rsidRDefault="007B0FB2" w:rsidP="007B0FB2">
      <w:pPr>
        <w:rPr>
          <w:b/>
          <w:lang w:val="uk-UA"/>
        </w:rPr>
      </w:pPr>
      <w:r w:rsidRPr="007B0FB2">
        <w:rPr>
          <w:b/>
          <w:lang w:val="uk-UA"/>
        </w:rPr>
        <w:t>ДЕНЬ 2</w:t>
      </w:r>
      <w:r>
        <w:rPr>
          <w:b/>
          <w:lang w:val="uk-UA"/>
        </w:rPr>
        <w:t xml:space="preserve"> – О</w:t>
      </w:r>
      <w:r w:rsidRPr="007B0FB2">
        <w:rPr>
          <w:b/>
          <w:lang w:val="uk-UA"/>
        </w:rPr>
        <w:t>СВЯЧЕННЯ І ПАМ'ЯТЬ</w:t>
      </w:r>
    </w:p>
    <w:p w:rsidR="007B0FB2" w:rsidRPr="007B0FB2" w:rsidRDefault="007B0FB2" w:rsidP="007B0FB2">
      <w:pPr>
        <w:rPr>
          <w:lang w:val="uk-UA"/>
        </w:rPr>
      </w:pPr>
      <w:r w:rsidRPr="000066B2">
        <w:rPr>
          <w:b/>
          <w:lang w:val="uk-UA"/>
        </w:rPr>
        <w:t xml:space="preserve">«І він збудував там </w:t>
      </w:r>
      <w:proofErr w:type="spellStart"/>
      <w:r w:rsidRPr="000066B2">
        <w:rPr>
          <w:b/>
          <w:lang w:val="uk-UA"/>
        </w:rPr>
        <w:t>жертівника</w:t>
      </w:r>
      <w:proofErr w:type="spellEnd"/>
      <w:r w:rsidRPr="000066B2">
        <w:rPr>
          <w:b/>
          <w:lang w:val="uk-UA"/>
        </w:rPr>
        <w:t xml:space="preserve"> Господеві, що явився йому» (Бут. 12:7)</w:t>
      </w:r>
      <w:r w:rsidRPr="007B0FB2">
        <w:rPr>
          <w:lang w:val="uk-UA"/>
        </w:rPr>
        <w:t>.</w:t>
      </w:r>
    </w:p>
    <w:p w:rsidR="007B0FB2" w:rsidRPr="007B0FB2" w:rsidRDefault="007B0FB2" w:rsidP="007B0FB2">
      <w:pPr>
        <w:rPr>
          <w:b/>
          <w:sz w:val="24"/>
          <w:lang w:val="uk-UA"/>
        </w:rPr>
      </w:pPr>
      <w:r w:rsidRPr="007B0FB2">
        <w:rPr>
          <w:b/>
          <w:sz w:val="24"/>
          <w:lang w:val="uk-UA"/>
        </w:rPr>
        <w:t>Освячення та пам'ять</w:t>
      </w:r>
    </w:p>
    <w:p w:rsidR="007B0FB2" w:rsidRPr="007B0FB2" w:rsidRDefault="007B0FB2" w:rsidP="007B0FB2">
      <w:pPr>
        <w:rPr>
          <w:lang w:val="uk-UA"/>
        </w:rPr>
      </w:pPr>
      <w:r w:rsidRPr="007B0FB2">
        <w:rPr>
          <w:lang w:val="uk-UA"/>
        </w:rPr>
        <w:t xml:space="preserve">У Біблії жертовники завжди були місцями </w:t>
      </w:r>
      <w:r w:rsidR="00FE598C">
        <w:rPr>
          <w:lang w:val="uk-UA"/>
        </w:rPr>
        <w:t>освячення та</w:t>
      </w:r>
      <w:r w:rsidRPr="007B0FB2">
        <w:rPr>
          <w:lang w:val="uk-UA"/>
        </w:rPr>
        <w:t xml:space="preserve"> пам'ят</w:t>
      </w:r>
      <w:r w:rsidR="00FE598C">
        <w:rPr>
          <w:lang w:val="uk-UA"/>
        </w:rPr>
        <w:t>і. Вони слугували</w:t>
      </w:r>
      <w:r>
        <w:rPr>
          <w:lang w:val="uk-UA"/>
        </w:rPr>
        <w:t xml:space="preserve"> зовнішнім символом </w:t>
      </w:r>
      <w:r w:rsidRPr="007B0FB2">
        <w:rPr>
          <w:lang w:val="uk-UA"/>
        </w:rPr>
        <w:t xml:space="preserve">особистого зв'язку людини </w:t>
      </w:r>
      <w:r w:rsidR="00FE598C">
        <w:rPr>
          <w:lang w:val="uk-UA"/>
        </w:rPr>
        <w:t>і</w:t>
      </w:r>
      <w:r w:rsidR="008E60E6">
        <w:rPr>
          <w:lang w:val="uk-UA"/>
        </w:rPr>
        <w:t>з Всевишнім, сповідання</w:t>
      </w:r>
      <w:r w:rsidR="00FE598C">
        <w:rPr>
          <w:lang w:val="uk-UA"/>
        </w:rPr>
        <w:t xml:space="preserve"> та поклоніння істинному й живому Богові</w:t>
      </w:r>
      <w:r>
        <w:rPr>
          <w:lang w:val="uk-UA"/>
        </w:rPr>
        <w:t xml:space="preserve">. Жертовники часто </w:t>
      </w:r>
      <w:r w:rsidR="00FE598C">
        <w:rPr>
          <w:lang w:val="uk-UA"/>
        </w:rPr>
        <w:t>будували</w:t>
      </w:r>
      <w:r w:rsidR="008E60E6">
        <w:rPr>
          <w:lang w:val="uk-UA"/>
        </w:rPr>
        <w:t xml:space="preserve"> на згадку про зустрічі з Господом</w:t>
      </w:r>
      <w:r w:rsidRPr="007B0FB2">
        <w:rPr>
          <w:lang w:val="uk-UA"/>
        </w:rPr>
        <w:t>, які вплинул</w:t>
      </w:r>
      <w:r>
        <w:rPr>
          <w:lang w:val="uk-UA"/>
        </w:rPr>
        <w:t xml:space="preserve">и на чиєсь життя. Коли Бог </w:t>
      </w:r>
      <w:r w:rsidR="00FE598C">
        <w:rPr>
          <w:lang w:val="uk-UA"/>
        </w:rPr>
        <w:t>робив</w:t>
      </w:r>
      <w:r w:rsidRPr="007B0FB2">
        <w:rPr>
          <w:lang w:val="uk-UA"/>
        </w:rPr>
        <w:t xml:space="preserve"> щось «зовсім незвичайне» або «надприродне»</w:t>
      </w:r>
      <w:r>
        <w:rPr>
          <w:lang w:val="uk-UA"/>
        </w:rPr>
        <w:t>,</w:t>
      </w:r>
      <w:r w:rsidR="008D6046">
        <w:rPr>
          <w:lang w:val="uk-UA"/>
        </w:rPr>
        <w:t xml:space="preserve"> </w:t>
      </w:r>
      <w:proofErr w:type="spellStart"/>
      <w:r w:rsidR="008D6046">
        <w:rPr>
          <w:lang w:val="uk-UA"/>
        </w:rPr>
        <w:t>бенефіціари</w:t>
      </w:r>
      <w:proofErr w:type="spellEnd"/>
      <w:r w:rsidR="008D6046">
        <w:rPr>
          <w:lang w:val="uk-UA"/>
        </w:rPr>
        <w:t xml:space="preserve"> Божого могутнього діяння</w:t>
      </w:r>
      <w:r w:rsidRPr="007B0FB2">
        <w:rPr>
          <w:lang w:val="uk-UA"/>
        </w:rPr>
        <w:t xml:space="preserve"> часто не</w:t>
      </w:r>
      <w:r w:rsidR="008D6046">
        <w:rPr>
          <w:lang w:val="uk-UA"/>
        </w:rPr>
        <w:t xml:space="preserve"> хотіли забувати про це й тому</w:t>
      </w:r>
      <w:r w:rsidR="00A5072C">
        <w:rPr>
          <w:lang w:val="uk-UA"/>
        </w:rPr>
        <w:t xml:space="preserve"> споруджували жертовник</w:t>
      </w:r>
      <w:r w:rsidRPr="007B0FB2">
        <w:rPr>
          <w:lang w:val="uk-UA"/>
        </w:rPr>
        <w:t xml:space="preserve"> як м</w:t>
      </w:r>
      <w:r w:rsidR="00A5072C">
        <w:rPr>
          <w:lang w:val="uk-UA"/>
        </w:rPr>
        <w:t>ісце пам'яті там</w:t>
      </w:r>
      <w:r w:rsidR="008D6046">
        <w:rPr>
          <w:lang w:val="uk-UA"/>
        </w:rPr>
        <w:t xml:space="preserve">, де </w:t>
      </w:r>
      <w:r w:rsidRPr="007B0FB2">
        <w:rPr>
          <w:lang w:val="uk-UA"/>
        </w:rPr>
        <w:t>їм явився Бог.</w:t>
      </w:r>
    </w:p>
    <w:p w:rsidR="007B0FB2" w:rsidRPr="00FB3EAE" w:rsidRDefault="008E60E6" w:rsidP="00FB3EAE">
      <w:pPr>
        <w:rPr>
          <w:rFonts w:ascii="Times New Roman" w:eastAsia="Times New Roman" w:hAnsi="Times New Roman" w:cs="Times New Roman"/>
          <w:lang w:val="uk-UA"/>
        </w:rPr>
      </w:pPr>
      <w:r>
        <w:rPr>
          <w:lang w:val="uk-UA"/>
        </w:rPr>
        <w:t>Коли Господь</w:t>
      </w:r>
      <w:r w:rsidR="007B0FB2" w:rsidRPr="007B0FB2">
        <w:rPr>
          <w:lang w:val="uk-UA"/>
        </w:rPr>
        <w:t xml:space="preserve"> сказав Аврамові (Бут. 12:7), що </w:t>
      </w:r>
      <w:proofErr w:type="spellStart"/>
      <w:r w:rsidR="007B0FB2" w:rsidRPr="007B0FB2">
        <w:rPr>
          <w:lang w:val="uk-UA"/>
        </w:rPr>
        <w:t>віддасть</w:t>
      </w:r>
      <w:proofErr w:type="spellEnd"/>
      <w:r w:rsidR="007B0FB2" w:rsidRPr="007B0FB2">
        <w:rPr>
          <w:lang w:val="uk-UA"/>
        </w:rPr>
        <w:t xml:space="preserve"> </w:t>
      </w:r>
      <w:r w:rsidR="00A5072C" w:rsidRPr="007B0FB2">
        <w:rPr>
          <w:lang w:val="uk-UA"/>
        </w:rPr>
        <w:t xml:space="preserve">Ханаанську </w:t>
      </w:r>
      <w:r w:rsidR="007B0FB2" w:rsidRPr="007B0FB2">
        <w:rPr>
          <w:lang w:val="uk-UA"/>
        </w:rPr>
        <w:t>землю його нащад</w:t>
      </w:r>
      <w:r w:rsidR="00A5072C">
        <w:rPr>
          <w:lang w:val="uk-UA"/>
        </w:rPr>
        <w:t>кам, патріарх збудував жерто</w:t>
      </w:r>
      <w:r>
        <w:rPr>
          <w:lang w:val="uk-UA"/>
        </w:rPr>
        <w:t>вник</w:t>
      </w:r>
      <w:r w:rsidR="008D6046">
        <w:rPr>
          <w:lang w:val="uk-UA"/>
        </w:rPr>
        <w:t xml:space="preserve">, </w:t>
      </w:r>
      <w:r w:rsidR="00A5072C">
        <w:rPr>
          <w:lang w:val="uk-UA"/>
        </w:rPr>
        <w:t>адже</w:t>
      </w:r>
      <w:r w:rsidR="007B0FB2" w:rsidRPr="007B0FB2">
        <w:rPr>
          <w:lang w:val="uk-UA"/>
        </w:rPr>
        <w:t xml:space="preserve"> його зустріч із Богом виход</w:t>
      </w:r>
      <w:r w:rsidR="008D6046">
        <w:rPr>
          <w:lang w:val="uk-UA"/>
        </w:rPr>
        <w:t xml:space="preserve">ила за межі буденного. Тоді Бог обіцяв перевершити все </w:t>
      </w:r>
      <w:r w:rsidR="00A5072C">
        <w:rPr>
          <w:lang w:val="uk-UA"/>
        </w:rPr>
        <w:t>звичайне в житті Аврама та</w:t>
      </w:r>
      <w:r w:rsidR="00DF299A">
        <w:rPr>
          <w:lang w:val="uk-UA"/>
        </w:rPr>
        <w:t xml:space="preserve"> вчинити його могутнім народом</w:t>
      </w:r>
      <w:r w:rsidR="007B0FB2" w:rsidRPr="007B0FB2">
        <w:rPr>
          <w:lang w:val="uk-UA"/>
        </w:rPr>
        <w:t xml:space="preserve">. </w:t>
      </w:r>
      <w:r w:rsidR="00FB3EAE">
        <w:rPr>
          <w:lang w:val="uk-UA"/>
        </w:rPr>
        <w:t>Коли Іса</w:t>
      </w:r>
      <w:r>
        <w:rPr>
          <w:lang w:val="uk-UA"/>
        </w:rPr>
        <w:t>к ходив</w:t>
      </w:r>
      <w:r w:rsidR="00DF299A">
        <w:rPr>
          <w:lang w:val="uk-UA"/>
        </w:rPr>
        <w:t xml:space="preserve"> </w:t>
      </w:r>
      <w:r>
        <w:rPr>
          <w:lang w:val="uk-UA"/>
        </w:rPr>
        <w:t xml:space="preserve">по </w:t>
      </w:r>
      <w:r w:rsidR="00DF299A">
        <w:rPr>
          <w:lang w:val="uk-UA"/>
        </w:rPr>
        <w:t xml:space="preserve">долині </w:t>
      </w:r>
      <w:proofErr w:type="spellStart"/>
      <w:r w:rsidR="00DF299A">
        <w:rPr>
          <w:lang w:val="uk-UA"/>
        </w:rPr>
        <w:t>Ґерару</w:t>
      </w:r>
      <w:proofErr w:type="spellEnd"/>
      <w:r w:rsidR="00DF299A">
        <w:rPr>
          <w:lang w:val="uk-UA"/>
        </w:rPr>
        <w:t xml:space="preserve"> і сварився</w:t>
      </w:r>
      <w:r>
        <w:rPr>
          <w:lang w:val="uk-UA"/>
        </w:rPr>
        <w:t xml:space="preserve"> з місцевими жителями через</w:t>
      </w:r>
      <w:r w:rsidR="007B0FB2" w:rsidRPr="007B0FB2">
        <w:rPr>
          <w:lang w:val="uk-UA"/>
        </w:rPr>
        <w:t xml:space="preserve"> воду з криниці, Бог явився йому</w:t>
      </w:r>
      <w:r w:rsidR="008D6046">
        <w:rPr>
          <w:lang w:val="uk-UA"/>
        </w:rPr>
        <w:t xml:space="preserve"> і сказав: «</w:t>
      </w:r>
      <w:r w:rsidR="008D6046" w:rsidRPr="008D6046">
        <w:rPr>
          <w:lang w:val="uk-UA"/>
        </w:rPr>
        <w:t xml:space="preserve">Я Бог Авраама, батька твого; не бійся, бо Я з тобою! І поблагословлю Я тебе, і розмножу нащадків твоїх ради </w:t>
      </w:r>
      <w:r w:rsidR="00DF299A">
        <w:rPr>
          <w:lang w:val="uk-UA"/>
        </w:rPr>
        <w:t>Авраама, Мо</w:t>
      </w:r>
      <w:r w:rsidR="008D6046">
        <w:rPr>
          <w:lang w:val="uk-UA"/>
        </w:rPr>
        <w:t>го раба»</w:t>
      </w:r>
      <w:r w:rsidR="00DF299A">
        <w:rPr>
          <w:lang w:val="uk-UA"/>
        </w:rPr>
        <w:t xml:space="preserve"> </w:t>
      </w:r>
      <w:r w:rsidR="007B0FB2" w:rsidRPr="007B0FB2">
        <w:rPr>
          <w:lang w:val="uk-UA"/>
        </w:rPr>
        <w:t>(</w:t>
      </w:r>
      <w:r w:rsidR="008D6046">
        <w:rPr>
          <w:lang w:val="uk-UA"/>
        </w:rPr>
        <w:t xml:space="preserve">Бут. 26:24). На згадку про свою </w:t>
      </w:r>
      <w:r w:rsidR="00DF299A">
        <w:rPr>
          <w:lang w:val="uk-UA"/>
        </w:rPr>
        <w:t>зустріч</w:t>
      </w:r>
      <w:r w:rsidR="007B0FB2" w:rsidRPr="007B0FB2">
        <w:rPr>
          <w:lang w:val="uk-UA"/>
        </w:rPr>
        <w:t xml:space="preserve"> </w:t>
      </w:r>
      <w:r w:rsidR="00DF299A">
        <w:rPr>
          <w:lang w:val="uk-UA"/>
        </w:rPr>
        <w:t>і</w:t>
      </w:r>
      <w:r w:rsidR="007B0FB2" w:rsidRPr="007B0FB2">
        <w:rPr>
          <w:lang w:val="uk-UA"/>
        </w:rPr>
        <w:t>з Бог</w:t>
      </w:r>
      <w:r w:rsidR="00FB3EAE">
        <w:rPr>
          <w:lang w:val="uk-UA"/>
        </w:rPr>
        <w:t>ом Іс</w:t>
      </w:r>
      <w:r w:rsidR="00DF299A">
        <w:rPr>
          <w:lang w:val="uk-UA"/>
        </w:rPr>
        <w:t>ак збудував там</w:t>
      </w:r>
      <w:r w:rsidR="007B0FB2" w:rsidRPr="007B0FB2">
        <w:rPr>
          <w:lang w:val="uk-UA"/>
        </w:rPr>
        <w:t xml:space="preserve"> жертовник, тому що </w:t>
      </w:r>
      <w:r w:rsidR="008D6046">
        <w:rPr>
          <w:lang w:val="uk-UA"/>
        </w:rPr>
        <w:t xml:space="preserve">ця зустріч була «надприродною». </w:t>
      </w:r>
      <w:r w:rsidR="007B0FB2" w:rsidRPr="007B0FB2">
        <w:rPr>
          <w:lang w:val="uk-UA"/>
        </w:rPr>
        <w:t>Бог пор</w:t>
      </w:r>
      <w:r>
        <w:rPr>
          <w:lang w:val="uk-UA"/>
        </w:rPr>
        <w:t>ушив природний порядок життя</w:t>
      </w:r>
      <w:r w:rsidR="00DF299A">
        <w:rPr>
          <w:lang w:val="uk-UA"/>
        </w:rPr>
        <w:t>, аби</w:t>
      </w:r>
      <w:r w:rsidR="007B0FB2" w:rsidRPr="007B0FB2">
        <w:rPr>
          <w:lang w:val="uk-UA"/>
        </w:rPr>
        <w:t xml:space="preserve"> підтвердити, що Його </w:t>
      </w:r>
      <w:r w:rsidR="008D6046">
        <w:rPr>
          <w:lang w:val="uk-UA"/>
        </w:rPr>
        <w:t xml:space="preserve">обіцянка, дана </w:t>
      </w:r>
      <w:r w:rsidR="00FB3EAE">
        <w:rPr>
          <w:lang w:val="uk-UA"/>
        </w:rPr>
        <w:t>батькові Іс</w:t>
      </w:r>
      <w:r w:rsidR="008D6046">
        <w:rPr>
          <w:lang w:val="uk-UA"/>
        </w:rPr>
        <w:t xml:space="preserve">ака, </w:t>
      </w:r>
      <w:r w:rsidR="007B0FB2" w:rsidRPr="007B0FB2">
        <w:rPr>
          <w:lang w:val="uk-UA"/>
        </w:rPr>
        <w:t xml:space="preserve">тепер є обіцянкою і для самого Ісака. </w:t>
      </w:r>
      <w:r w:rsidRPr="007B0FB2">
        <w:rPr>
          <w:lang w:val="uk-UA"/>
        </w:rPr>
        <w:t>Яків</w:t>
      </w:r>
      <w:r>
        <w:rPr>
          <w:lang w:val="uk-UA"/>
        </w:rPr>
        <w:t>,</w:t>
      </w:r>
      <w:r w:rsidRPr="007B0FB2">
        <w:rPr>
          <w:lang w:val="uk-UA"/>
        </w:rPr>
        <w:t xml:space="preserve"> </w:t>
      </w:r>
      <w:r>
        <w:rPr>
          <w:lang w:val="uk-UA"/>
        </w:rPr>
        <w:t>с</w:t>
      </w:r>
      <w:r w:rsidR="007B0FB2" w:rsidRPr="007B0FB2">
        <w:rPr>
          <w:lang w:val="uk-UA"/>
        </w:rPr>
        <w:t>ин Ісака, вирушив у місце пі</w:t>
      </w:r>
      <w:r w:rsidR="00DF299A">
        <w:rPr>
          <w:lang w:val="uk-UA"/>
        </w:rPr>
        <w:t>д назвою Бет-Ел</w:t>
      </w:r>
      <w:r w:rsidR="008D6046">
        <w:rPr>
          <w:lang w:val="uk-UA"/>
        </w:rPr>
        <w:t xml:space="preserve"> </w:t>
      </w:r>
      <w:r w:rsidR="007B0FB2" w:rsidRPr="007B0FB2">
        <w:rPr>
          <w:lang w:val="uk-UA"/>
        </w:rPr>
        <w:t xml:space="preserve">(Бут. </w:t>
      </w:r>
      <w:r w:rsidR="00DF299A">
        <w:rPr>
          <w:lang w:val="uk-UA"/>
        </w:rPr>
        <w:t>35:3) і спорудив</w:t>
      </w:r>
      <w:r w:rsidR="007B0FB2" w:rsidRPr="007B0FB2">
        <w:rPr>
          <w:lang w:val="uk-UA"/>
        </w:rPr>
        <w:t xml:space="preserve"> жертовник</w:t>
      </w:r>
      <w:r w:rsidR="00DF299A">
        <w:rPr>
          <w:lang w:val="uk-UA"/>
        </w:rPr>
        <w:t xml:space="preserve"> на честь Бога, Який</w:t>
      </w:r>
      <w:r w:rsidR="007B0FB2" w:rsidRPr="007B0FB2">
        <w:rPr>
          <w:lang w:val="uk-UA"/>
        </w:rPr>
        <w:t xml:space="preserve"> явився йому під час вте</w:t>
      </w:r>
      <w:r w:rsidR="008D6046">
        <w:rPr>
          <w:lang w:val="uk-UA"/>
        </w:rPr>
        <w:t xml:space="preserve">чі від </w:t>
      </w:r>
      <w:proofErr w:type="spellStart"/>
      <w:r w:rsidR="008D6046">
        <w:rPr>
          <w:lang w:val="uk-UA"/>
        </w:rPr>
        <w:t>Ісава</w:t>
      </w:r>
      <w:proofErr w:type="spellEnd"/>
      <w:r w:rsidR="008D6046">
        <w:rPr>
          <w:lang w:val="uk-UA"/>
        </w:rPr>
        <w:t xml:space="preserve">, і ця зустріч була </w:t>
      </w:r>
      <w:r>
        <w:rPr>
          <w:lang w:val="uk-UA"/>
        </w:rPr>
        <w:t>«особлива</w:t>
      </w:r>
      <w:r w:rsidR="006212A7">
        <w:rPr>
          <w:lang w:val="uk-UA"/>
        </w:rPr>
        <w:t>». Сповнений</w:t>
      </w:r>
      <w:r w:rsidR="007B0FB2" w:rsidRPr="007B0FB2">
        <w:rPr>
          <w:lang w:val="uk-UA"/>
        </w:rPr>
        <w:t xml:space="preserve"> благоговіння</w:t>
      </w:r>
      <w:r w:rsidR="00503611">
        <w:rPr>
          <w:lang w:val="uk-UA"/>
        </w:rPr>
        <w:t>,</w:t>
      </w:r>
      <w:r w:rsidR="007B0FB2" w:rsidRPr="007B0FB2">
        <w:rPr>
          <w:lang w:val="uk-UA"/>
        </w:rPr>
        <w:t xml:space="preserve"> Гедеон був приємно вражений, коли Бог явився </w:t>
      </w:r>
      <w:r w:rsidR="00FB3EAE">
        <w:rPr>
          <w:lang w:val="uk-UA"/>
        </w:rPr>
        <w:t>йому з миром</w:t>
      </w:r>
      <w:r w:rsidR="008D6046">
        <w:rPr>
          <w:lang w:val="uk-UA"/>
        </w:rPr>
        <w:t xml:space="preserve"> і закликав вести </w:t>
      </w:r>
      <w:r w:rsidR="007B0FB2" w:rsidRPr="007B0FB2">
        <w:rPr>
          <w:lang w:val="uk-UA"/>
        </w:rPr>
        <w:t>народ до перемоги</w:t>
      </w:r>
      <w:r w:rsidR="00FB3EAE">
        <w:rPr>
          <w:lang w:val="uk-UA"/>
        </w:rPr>
        <w:t>.</w:t>
      </w:r>
      <w:r w:rsidR="007B0FB2" w:rsidRPr="007B0FB2">
        <w:rPr>
          <w:lang w:val="uk-UA"/>
        </w:rPr>
        <w:t xml:space="preserve"> Гедеон </w:t>
      </w:r>
      <w:r w:rsidR="00FB3EAE">
        <w:rPr>
          <w:lang w:val="uk-UA"/>
        </w:rPr>
        <w:t>був так зворушений, що збудував</w:t>
      </w:r>
      <w:r w:rsidR="007B0FB2" w:rsidRPr="007B0FB2">
        <w:rPr>
          <w:lang w:val="uk-UA"/>
        </w:rPr>
        <w:t xml:space="preserve"> на цьому місці жертовник і </w:t>
      </w:r>
      <w:r w:rsidR="006212A7">
        <w:rPr>
          <w:rFonts w:cstheme="minorHAnsi"/>
          <w:lang w:val="uk-UA"/>
        </w:rPr>
        <w:t>назвав його «</w:t>
      </w:r>
      <w:r w:rsidR="00FB3EAE" w:rsidRPr="00FB3EAE">
        <w:rPr>
          <w:rFonts w:eastAsia="Times New Roman" w:cstheme="minorHAnsi"/>
          <w:lang w:val="uk-UA"/>
        </w:rPr>
        <w:t>Єгова-Шалом</w:t>
      </w:r>
      <w:r w:rsidR="006212A7">
        <w:rPr>
          <w:lang w:val="uk-UA"/>
        </w:rPr>
        <w:t>»</w:t>
      </w:r>
      <w:r w:rsidR="008D6046">
        <w:rPr>
          <w:lang w:val="uk-UA"/>
        </w:rPr>
        <w:t xml:space="preserve"> (Суд. </w:t>
      </w:r>
      <w:r w:rsidR="007B0FB2" w:rsidRPr="007B0FB2">
        <w:rPr>
          <w:lang w:val="uk-UA"/>
        </w:rPr>
        <w:t>6:24)</w:t>
      </w:r>
      <w:r w:rsidR="006212A7">
        <w:rPr>
          <w:lang w:val="uk-UA"/>
        </w:rPr>
        <w:t>, тому що його зустріч із Богом</w:t>
      </w:r>
      <w:r w:rsidR="00503611">
        <w:rPr>
          <w:lang w:val="uk-UA"/>
        </w:rPr>
        <w:t xml:space="preserve"> принесла</w:t>
      </w:r>
      <w:r w:rsidR="00FB3EAE">
        <w:rPr>
          <w:lang w:val="uk-UA"/>
        </w:rPr>
        <w:t xml:space="preserve"> йому мир</w:t>
      </w:r>
      <w:r w:rsidR="006212A7">
        <w:rPr>
          <w:lang w:val="uk-UA"/>
        </w:rPr>
        <w:t xml:space="preserve"> над міру</w:t>
      </w:r>
      <w:r w:rsidR="007B0FB2" w:rsidRPr="007B0FB2">
        <w:rPr>
          <w:lang w:val="uk-UA"/>
        </w:rPr>
        <w:t>!</w:t>
      </w:r>
    </w:p>
    <w:p w:rsidR="007B0FB2" w:rsidRPr="008D6046" w:rsidRDefault="007B0FB2" w:rsidP="007B0FB2">
      <w:pPr>
        <w:rPr>
          <w:b/>
          <w:sz w:val="24"/>
          <w:lang w:val="uk-UA"/>
        </w:rPr>
      </w:pPr>
      <w:r w:rsidRPr="008D6046">
        <w:rPr>
          <w:b/>
          <w:sz w:val="24"/>
          <w:lang w:val="uk-UA"/>
        </w:rPr>
        <w:t>Пам'ятати вічно</w:t>
      </w:r>
    </w:p>
    <w:p w:rsidR="00AF3DA6" w:rsidRDefault="00FB3EAE" w:rsidP="007B0FB2">
      <w:pPr>
        <w:rPr>
          <w:lang w:val="uk-UA"/>
        </w:rPr>
      </w:pPr>
      <w:r>
        <w:rPr>
          <w:lang w:val="uk-UA"/>
        </w:rPr>
        <w:t>Тимчасом</w:t>
      </w:r>
      <w:r w:rsidR="007B0FB2" w:rsidRPr="007B0FB2">
        <w:rPr>
          <w:lang w:val="uk-UA"/>
        </w:rPr>
        <w:t xml:space="preserve"> як багато хто сприймає могутні діяння Бога у своєму житті</w:t>
      </w:r>
      <w:r>
        <w:rPr>
          <w:lang w:val="uk-UA"/>
        </w:rPr>
        <w:t xml:space="preserve"> як простий збіг або </w:t>
      </w:r>
      <w:r w:rsidR="007B0FB2" w:rsidRPr="007B0FB2">
        <w:rPr>
          <w:lang w:val="uk-UA"/>
        </w:rPr>
        <w:t>випадковість</w:t>
      </w:r>
      <w:r w:rsidR="00AF3DA6">
        <w:rPr>
          <w:lang w:val="uk-UA"/>
        </w:rPr>
        <w:t>, інші визнають Боже втручання й</w:t>
      </w:r>
      <w:r w:rsidR="006212A7">
        <w:rPr>
          <w:lang w:val="uk-UA"/>
        </w:rPr>
        <w:t xml:space="preserve"> роблять у</w:t>
      </w:r>
      <w:r w:rsidR="007B0FB2" w:rsidRPr="007B0FB2">
        <w:rPr>
          <w:lang w:val="uk-UA"/>
        </w:rPr>
        <w:t>се можливе,</w:t>
      </w:r>
      <w:r>
        <w:rPr>
          <w:lang w:val="uk-UA"/>
        </w:rPr>
        <w:t xml:space="preserve"> щоб ніколи не забувати про те, </w:t>
      </w:r>
      <w:r w:rsidR="007B0FB2" w:rsidRPr="007B0FB2">
        <w:rPr>
          <w:lang w:val="uk-UA"/>
        </w:rPr>
        <w:t>що Він зробив</w:t>
      </w:r>
      <w:r w:rsidR="006212A7" w:rsidRPr="006212A7">
        <w:rPr>
          <w:lang w:val="uk-UA"/>
        </w:rPr>
        <w:t xml:space="preserve"> </w:t>
      </w:r>
      <w:r w:rsidR="006212A7" w:rsidRPr="007B0FB2">
        <w:rPr>
          <w:lang w:val="uk-UA"/>
        </w:rPr>
        <w:t>для них</w:t>
      </w:r>
      <w:r w:rsidR="007B0FB2" w:rsidRPr="007B0FB2">
        <w:rPr>
          <w:lang w:val="uk-UA"/>
        </w:rPr>
        <w:t>. І є додаткова користь від їхніх зусиль: у майбут</w:t>
      </w:r>
      <w:r>
        <w:rPr>
          <w:lang w:val="uk-UA"/>
        </w:rPr>
        <w:t xml:space="preserve">ньому ті, чий життєвий шлях </w:t>
      </w:r>
      <w:r w:rsidR="007B0FB2" w:rsidRPr="007B0FB2">
        <w:rPr>
          <w:lang w:val="uk-UA"/>
        </w:rPr>
        <w:t>проходить повз</w:t>
      </w:r>
      <w:r w:rsidR="006212A7">
        <w:rPr>
          <w:lang w:val="uk-UA"/>
        </w:rPr>
        <w:t>, благословляються жерто</w:t>
      </w:r>
      <w:r w:rsidR="007B0FB2" w:rsidRPr="007B0FB2">
        <w:rPr>
          <w:lang w:val="uk-UA"/>
        </w:rPr>
        <w:t>вниками, які колись</w:t>
      </w:r>
      <w:r w:rsidR="006212A7">
        <w:rPr>
          <w:lang w:val="uk-UA"/>
        </w:rPr>
        <w:t xml:space="preserve"> у</w:t>
      </w:r>
      <w:r>
        <w:rPr>
          <w:lang w:val="uk-UA"/>
        </w:rPr>
        <w:t xml:space="preserve">становили віруючі. </w:t>
      </w:r>
      <w:proofErr w:type="spellStart"/>
      <w:r>
        <w:rPr>
          <w:lang w:val="uk-UA"/>
        </w:rPr>
        <w:t>Еллен</w:t>
      </w:r>
      <w:proofErr w:type="spellEnd"/>
      <w:r>
        <w:rPr>
          <w:lang w:val="uk-UA"/>
        </w:rPr>
        <w:t xml:space="preserve"> Уайт </w:t>
      </w:r>
      <w:r w:rsidR="006212A7">
        <w:rPr>
          <w:lang w:val="uk-UA"/>
        </w:rPr>
        <w:t>зазначає: «Авраам…</w:t>
      </w:r>
      <w:r w:rsidR="006212A7" w:rsidRPr="006212A7">
        <w:rPr>
          <w:lang w:val="uk-UA"/>
        </w:rPr>
        <w:t xml:space="preserve"> залишився для нас гідним наслідування прикладом. Де б він не розкидав свого</w:t>
      </w:r>
      <w:r w:rsidR="006212A7">
        <w:rPr>
          <w:lang w:val="uk-UA"/>
        </w:rPr>
        <w:t xml:space="preserve"> </w:t>
      </w:r>
      <w:proofErr w:type="spellStart"/>
      <w:r w:rsidR="006212A7">
        <w:rPr>
          <w:lang w:val="uk-UA"/>
        </w:rPr>
        <w:t>намета</w:t>
      </w:r>
      <w:proofErr w:type="spellEnd"/>
      <w:r w:rsidR="006212A7">
        <w:rPr>
          <w:lang w:val="uk-UA"/>
        </w:rPr>
        <w:t>, поруч споруджував жерто</w:t>
      </w:r>
      <w:r w:rsidR="002123F5">
        <w:rPr>
          <w:lang w:val="uk-UA"/>
        </w:rPr>
        <w:t>вник</w:t>
      </w:r>
      <w:r w:rsidR="006212A7" w:rsidRPr="006212A7">
        <w:rPr>
          <w:lang w:val="uk-UA"/>
        </w:rPr>
        <w:t xml:space="preserve"> і прикликав </w:t>
      </w:r>
      <w:r w:rsidR="002123F5" w:rsidRPr="006212A7">
        <w:rPr>
          <w:lang w:val="uk-UA"/>
        </w:rPr>
        <w:t>Господнє</w:t>
      </w:r>
      <w:r w:rsidR="002123F5" w:rsidRPr="006212A7">
        <w:rPr>
          <w:lang w:val="uk-UA"/>
        </w:rPr>
        <w:t xml:space="preserve"> </w:t>
      </w:r>
      <w:r w:rsidR="002123F5">
        <w:rPr>
          <w:lang w:val="uk-UA"/>
        </w:rPr>
        <w:t>І</w:t>
      </w:r>
      <w:r w:rsidR="006212A7" w:rsidRPr="006212A7">
        <w:rPr>
          <w:lang w:val="uk-UA"/>
        </w:rPr>
        <w:t xml:space="preserve">м'я. Його життя було </w:t>
      </w:r>
      <w:r w:rsidR="006212A7">
        <w:rPr>
          <w:lang w:val="uk-UA"/>
        </w:rPr>
        <w:t>життям молитви. Спорудивши жерто</w:t>
      </w:r>
      <w:r w:rsidR="002123F5">
        <w:rPr>
          <w:lang w:val="uk-UA"/>
        </w:rPr>
        <w:t>вник</w:t>
      </w:r>
      <w:r w:rsidR="006212A7" w:rsidRPr="006212A7">
        <w:rPr>
          <w:lang w:val="uk-UA"/>
        </w:rPr>
        <w:t xml:space="preserve">, він закликав увесь табір до ранішнього </w:t>
      </w:r>
      <w:r w:rsidR="002123F5">
        <w:rPr>
          <w:lang w:val="uk-UA"/>
        </w:rPr>
        <w:t>й</w:t>
      </w:r>
      <w:r w:rsidR="006212A7">
        <w:rPr>
          <w:lang w:val="uk-UA"/>
        </w:rPr>
        <w:t xml:space="preserve"> вечірнього богослужінь</w:t>
      </w:r>
      <w:r w:rsidR="006212A7" w:rsidRPr="006212A7">
        <w:rPr>
          <w:lang w:val="uk-UA"/>
        </w:rPr>
        <w:t>. Коли ж вирушали в доро</w:t>
      </w:r>
      <w:r w:rsidR="006212A7">
        <w:rPr>
          <w:lang w:val="uk-UA"/>
        </w:rPr>
        <w:t>гу, то залишали після себе жертовник. Згодом</w:t>
      </w:r>
      <w:r w:rsidR="006212A7" w:rsidRPr="006212A7">
        <w:rPr>
          <w:lang w:val="uk-UA"/>
        </w:rPr>
        <w:t xml:space="preserve"> сере</w:t>
      </w:r>
      <w:r w:rsidR="002123F5">
        <w:rPr>
          <w:lang w:val="uk-UA"/>
        </w:rPr>
        <w:t xml:space="preserve">д кочівників </w:t>
      </w:r>
      <w:proofErr w:type="spellStart"/>
      <w:r w:rsidR="002123F5">
        <w:rPr>
          <w:lang w:val="uk-UA"/>
        </w:rPr>
        <w:t>Ханаану</w:t>
      </w:r>
      <w:proofErr w:type="spellEnd"/>
      <w:r w:rsidR="002123F5">
        <w:rPr>
          <w:lang w:val="uk-UA"/>
        </w:rPr>
        <w:t xml:space="preserve"> були</w:t>
      </w:r>
      <w:r w:rsidR="006212A7" w:rsidRPr="006212A7">
        <w:rPr>
          <w:lang w:val="uk-UA"/>
        </w:rPr>
        <w:t xml:space="preserve"> такі, котрі приймали </w:t>
      </w:r>
      <w:proofErr w:type="spellStart"/>
      <w:r w:rsidR="006212A7" w:rsidRPr="006212A7">
        <w:rPr>
          <w:lang w:val="uk-UA"/>
        </w:rPr>
        <w:t>Авраамове</w:t>
      </w:r>
      <w:proofErr w:type="spellEnd"/>
      <w:r w:rsidR="006212A7" w:rsidRPr="006212A7">
        <w:rPr>
          <w:lang w:val="uk-UA"/>
        </w:rPr>
        <w:t xml:space="preserve"> повчання, і коли хтось із них</w:t>
      </w:r>
      <w:r w:rsidR="006212A7">
        <w:rPr>
          <w:lang w:val="uk-UA"/>
        </w:rPr>
        <w:t xml:space="preserve"> зустрічав на своєму шляху жерто</w:t>
      </w:r>
      <w:r w:rsidR="002123F5">
        <w:rPr>
          <w:lang w:val="uk-UA"/>
        </w:rPr>
        <w:t>вник</w:t>
      </w:r>
      <w:r w:rsidR="006212A7" w:rsidRPr="006212A7">
        <w:rPr>
          <w:lang w:val="uk-UA"/>
        </w:rPr>
        <w:t>, то знав, хто тут</w:t>
      </w:r>
      <w:r w:rsidR="002123F5">
        <w:rPr>
          <w:lang w:val="uk-UA"/>
        </w:rPr>
        <w:t xml:space="preserve"> побував раніше. Розкинувши свій намет</w:t>
      </w:r>
      <w:r w:rsidR="006212A7">
        <w:rPr>
          <w:lang w:val="uk-UA"/>
        </w:rPr>
        <w:t>, він відбудовував жертовник і поклонявся живому Богові</w:t>
      </w:r>
      <w:r w:rsidR="006212A7" w:rsidRPr="006212A7">
        <w:rPr>
          <w:lang w:val="uk-UA"/>
        </w:rPr>
        <w:t>»</w:t>
      </w:r>
      <w:r w:rsidR="006212A7">
        <w:rPr>
          <w:lang w:val="uk-UA"/>
        </w:rPr>
        <w:t xml:space="preserve"> (Патріархи і пророки.</w:t>
      </w:r>
      <w:r w:rsidR="001D263B">
        <w:rPr>
          <w:lang w:val="uk-UA"/>
        </w:rPr>
        <w:t xml:space="preserve"> С</w:t>
      </w:r>
      <w:r w:rsidR="007B0FB2" w:rsidRPr="007B0FB2">
        <w:rPr>
          <w:lang w:val="uk-UA"/>
        </w:rPr>
        <w:t>. 128).</w:t>
      </w:r>
    </w:p>
    <w:p w:rsidR="007B0FB2" w:rsidRPr="007B0FB2" w:rsidRDefault="007B0FB2" w:rsidP="007B0FB2">
      <w:pPr>
        <w:rPr>
          <w:lang w:val="uk-UA"/>
        </w:rPr>
      </w:pPr>
      <w:r w:rsidRPr="007B0FB2">
        <w:rPr>
          <w:lang w:val="uk-UA"/>
        </w:rPr>
        <w:t>Які Божі благо</w:t>
      </w:r>
      <w:r w:rsidR="006212A7">
        <w:rPr>
          <w:lang w:val="uk-UA"/>
        </w:rPr>
        <w:t>словення ви хотіли б згадувати в</w:t>
      </w:r>
      <w:r w:rsidRPr="007B0FB2">
        <w:rPr>
          <w:lang w:val="uk-UA"/>
        </w:rPr>
        <w:t xml:space="preserve"> майбутньому? І який жертовник Богу ви спорудите</w:t>
      </w:r>
      <w:r w:rsidR="00AF3DA6">
        <w:rPr>
          <w:lang w:val="uk-UA"/>
        </w:rPr>
        <w:t xml:space="preserve"> </w:t>
      </w:r>
      <w:r w:rsidRPr="007B0FB2">
        <w:rPr>
          <w:lang w:val="uk-UA"/>
        </w:rPr>
        <w:t>сьогодні?</w:t>
      </w:r>
    </w:p>
    <w:p w:rsidR="005C2529" w:rsidRDefault="006212A7" w:rsidP="007B0FB2">
      <w:pPr>
        <w:rPr>
          <w:lang w:val="uk-UA"/>
        </w:rPr>
      </w:pPr>
      <w:r>
        <w:rPr>
          <w:lang w:val="uk-UA"/>
        </w:rPr>
        <w:lastRenderedPageBreak/>
        <w:t>Зверні</w:t>
      </w:r>
      <w:r w:rsidR="007B0FB2" w:rsidRPr="007B0FB2">
        <w:rPr>
          <w:lang w:val="uk-UA"/>
        </w:rPr>
        <w:t>мося до нашого Бога.</w:t>
      </w:r>
    </w:p>
    <w:p w:rsidR="001D263B" w:rsidRPr="001D263B" w:rsidRDefault="001D263B" w:rsidP="001D263B">
      <w:pPr>
        <w:rPr>
          <w:b/>
          <w:lang w:val="uk-UA"/>
        </w:rPr>
      </w:pPr>
      <w:r w:rsidRPr="001D263B">
        <w:rPr>
          <w:b/>
          <w:lang w:val="uk-UA"/>
        </w:rPr>
        <w:t>ЧАС ДЛЯ МОЛИТВИ (30-45 хвилин)</w:t>
      </w:r>
    </w:p>
    <w:p w:rsidR="001D263B" w:rsidRPr="001D263B" w:rsidRDefault="006212A7" w:rsidP="001D263B">
      <w:pPr>
        <w:rPr>
          <w:lang w:val="uk-UA"/>
        </w:rPr>
      </w:pPr>
      <w:r>
        <w:rPr>
          <w:b/>
          <w:lang w:val="uk-UA"/>
        </w:rPr>
        <w:t>Молитва на підставі Божого Слова</w:t>
      </w:r>
      <w:r w:rsidR="001D263B" w:rsidRPr="001D263B">
        <w:rPr>
          <w:lang w:val="uk-UA"/>
        </w:rPr>
        <w:t xml:space="preserve"> </w:t>
      </w:r>
    </w:p>
    <w:p w:rsidR="001D263B" w:rsidRPr="001D263B" w:rsidRDefault="001D263B" w:rsidP="001D263B">
      <w:pPr>
        <w:rPr>
          <w:lang w:val="uk-UA"/>
        </w:rPr>
      </w:pPr>
      <w:r w:rsidRPr="001D263B">
        <w:rPr>
          <w:lang w:val="uk-UA"/>
        </w:rPr>
        <w:t>«</w:t>
      </w:r>
      <w:r w:rsidR="00DD6161" w:rsidRPr="007B0FB2">
        <w:rPr>
          <w:lang w:val="uk-UA"/>
        </w:rPr>
        <w:t xml:space="preserve">І він збудував там </w:t>
      </w:r>
      <w:proofErr w:type="spellStart"/>
      <w:r w:rsidR="00DD6161" w:rsidRPr="007B0FB2">
        <w:rPr>
          <w:lang w:val="uk-UA"/>
        </w:rPr>
        <w:t>жертівника</w:t>
      </w:r>
      <w:proofErr w:type="spellEnd"/>
      <w:r w:rsidR="00DD6161" w:rsidRPr="007B0FB2">
        <w:rPr>
          <w:lang w:val="uk-UA"/>
        </w:rPr>
        <w:t xml:space="preserve"> Госп</w:t>
      </w:r>
      <w:r w:rsidR="00DD6161">
        <w:rPr>
          <w:lang w:val="uk-UA"/>
        </w:rPr>
        <w:t>одеві, що явився йому»</w:t>
      </w:r>
      <w:r w:rsidR="00DD6161" w:rsidRPr="00DD6161">
        <w:rPr>
          <w:lang w:val="uk-UA"/>
        </w:rPr>
        <w:t xml:space="preserve"> </w:t>
      </w:r>
      <w:r w:rsidR="00DD6161" w:rsidRPr="001D263B">
        <w:rPr>
          <w:lang w:val="uk-UA"/>
        </w:rPr>
        <w:t>(Бут. 12:7)</w:t>
      </w:r>
      <w:r w:rsidR="00DD6161">
        <w:rPr>
          <w:lang w:val="uk-UA"/>
        </w:rPr>
        <w:t>.</w:t>
      </w:r>
    </w:p>
    <w:p w:rsidR="001D263B" w:rsidRPr="00DD6161" w:rsidRDefault="006212A7" w:rsidP="001D263B">
      <w:pPr>
        <w:rPr>
          <w:b/>
          <w:lang w:val="uk-UA"/>
        </w:rPr>
      </w:pPr>
      <w:r>
        <w:rPr>
          <w:b/>
          <w:lang w:val="uk-UA"/>
        </w:rPr>
        <w:t xml:space="preserve">«Він збудував там </w:t>
      </w:r>
      <w:proofErr w:type="spellStart"/>
      <w:r>
        <w:rPr>
          <w:b/>
          <w:lang w:val="uk-UA"/>
        </w:rPr>
        <w:t>жерті</w:t>
      </w:r>
      <w:r w:rsidR="001D263B" w:rsidRPr="00DD6161">
        <w:rPr>
          <w:b/>
          <w:lang w:val="uk-UA"/>
        </w:rPr>
        <w:t>вник</w:t>
      </w:r>
      <w:r>
        <w:rPr>
          <w:b/>
          <w:lang w:val="uk-UA"/>
        </w:rPr>
        <w:t>а</w:t>
      </w:r>
      <w:proofErr w:type="spellEnd"/>
      <w:r w:rsidR="001D263B" w:rsidRPr="00DD6161">
        <w:rPr>
          <w:b/>
          <w:lang w:val="uk-UA"/>
        </w:rPr>
        <w:t>»</w:t>
      </w:r>
    </w:p>
    <w:p w:rsidR="001D263B" w:rsidRPr="002123F5" w:rsidRDefault="001D263B" w:rsidP="001D263B">
      <w:pPr>
        <w:rPr>
          <w:i/>
          <w:lang w:val="uk-UA"/>
        </w:rPr>
      </w:pPr>
      <w:r w:rsidRPr="002123F5">
        <w:rPr>
          <w:i/>
          <w:lang w:val="uk-UA"/>
        </w:rPr>
        <w:t>Боже, цього дня я бажаю згадати про те, що Ти здійснив у моєму житті</w:t>
      </w:r>
      <w:r w:rsidR="00DD6161" w:rsidRPr="002123F5">
        <w:rPr>
          <w:i/>
          <w:lang w:val="uk-UA"/>
        </w:rPr>
        <w:t xml:space="preserve">, </w:t>
      </w:r>
      <w:r w:rsidR="006212A7" w:rsidRPr="002123F5">
        <w:rPr>
          <w:i/>
          <w:lang w:val="uk-UA"/>
        </w:rPr>
        <w:t>як Ти втрутився, коли я рушив</w:t>
      </w:r>
      <w:r w:rsidR="00DD6161" w:rsidRPr="002123F5">
        <w:rPr>
          <w:i/>
          <w:lang w:val="uk-UA"/>
        </w:rPr>
        <w:t xml:space="preserve"> неправиль</w:t>
      </w:r>
      <w:r w:rsidR="006212A7" w:rsidRPr="002123F5">
        <w:rPr>
          <w:i/>
          <w:lang w:val="uk-UA"/>
        </w:rPr>
        <w:t>ним шляхом</w:t>
      </w:r>
      <w:r w:rsidR="00DD6161" w:rsidRPr="002123F5">
        <w:rPr>
          <w:i/>
          <w:lang w:val="uk-UA"/>
        </w:rPr>
        <w:t>,</w:t>
      </w:r>
      <w:r w:rsidR="003E4214" w:rsidRPr="002123F5">
        <w:rPr>
          <w:i/>
          <w:lang w:val="uk-UA"/>
        </w:rPr>
        <w:t xml:space="preserve"> і як Ти спас</w:t>
      </w:r>
      <w:r w:rsidRPr="002123F5">
        <w:rPr>
          <w:i/>
          <w:lang w:val="uk-UA"/>
        </w:rPr>
        <w:t xml:space="preserve"> мене. Я бажаю пам'ятати і славити Те</w:t>
      </w:r>
      <w:r w:rsidR="002123F5" w:rsidRPr="002123F5">
        <w:rPr>
          <w:i/>
          <w:lang w:val="uk-UA"/>
        </w:rPr>
        <w:t>бе за любов та</w:t>
      </w:r>
      <w:r w:rsidR="00DD6161" w:rsidRPr="002123F5">
        <w:rPr>
          <w:i/>
          <w:lang w:val="uk-UA"/>
        </w:rPr>
        <w:t xml:space="preserve"> благодать, які Ти явив. Я пам'ятаю Твою доброту й</w:t>
      </w:r>
      <w:r w:rsidRPr="002123F5">
        <w:rPr>
          <w:i/>
          <w:lang w:val="uk-UA"/>
        </w:rPr>
        <w:t xml:space="preserve"> у відповідь хочу (знов</w:t>
      </w:r>
      <w:r w:rsidR="003E4214" w:rsidRPr="002123F5">
        <w:rPr>
          <w:i/>
          <w:lang w:val="uk-UA"/>
        </w:rPr>
        <w:t>у</w:t>
      </w:r>
      <w:r w:rsidRPr="002123F5">
        <w:rPr>
          <w:i/>
          <w:lang w:val="uk-UA"/>
        </w:rPr>
        <w:t>) присвятити Тобі своє життя. Амінь.</w:t>
      </w:r>
    </w:p>
    <w:p w:rsidR="001D263B" w:rsidRPr="00DD6161" w:rsidRDefault="003E4214" w:rsidP="001D263B">
      <w:pPr>
        <w:rPr>
          <w:b/>
          <w:lang w:val="uk-UA"/>
        </w:rPr>
      </w:pPr>
      <w:r>
        <w:rPr>
          <w:b/>
          <w:lang w:val="uk-UA"/>
        </w:rPr>
        <w:t>«Господеві</w:t>
      </w:r>
      <w:r w:rsidR="001D263B" w:rsidRPr="00DD6161">
        <w:rPr>
          <w:b/>
          <w:lang w:val="uk-UA"/>
        </w:rPr>
        <w:t>»</w:t>
      </w:r>
    </w:p>
    <w:p w:rsidR="001D263B" w:rsidRPr="002123F5" w:rsidRDefault="003E4214" w:rsidP="001D263B">
      <w:pPr>
        <w:rPr>
          <w:i/>
          <w:lang w:val="uk-UA"/>
        </w:rPr>
      </w:pPr>
      <w:r w:rsidRPr="002123F5">
        <w:rPr>
          <w:i/>
          <w:lang w:val="uk-UA"/>
        </w:rPr>
        <w:t>Господи Боже, Ти й</w:t>
      </w:r>
      <w:r w:rsidR="001D263B" w:rsidRPr="002123F5">
        <w:rPr>
          <w:i/>
          <w:lang w:val="uk-UA"/>
        </w:rPr>
        <w:t xml:space="preserve"> тільки Ти гідний нашої хвали, нашого поклоніння </w:t>
      </w:r>
      <w:r w:rsidRPr="002123F5">
        <w:rPr>
          <w:i/>
          <w:lang w:val="uk-UA"/>
        </w:rPr>
        <w:t>й нашого посвячення</w:t>
      </w:r>
      <w:r w:rsidR="00DD6161" w:rsidRPr="002123F5">
        <w:rPr>
          <w:i/>
          <w:lang w:val="uk-UA"/>
        </w:rPr>
        <w:t xml:space="preserve">. Немає іншого такого Бога, як Ти: люблячого, доброго, </w:t>
      </w:r>
      <w:r w:rsidR="001D263B" w:rsidRPr="002123F5">
        <w:rPr>
          <w:i/>
          <w:lang w:val="uk-UA"/>
        </w:rPr>
        <w:t>терплячо</w:t>
      </w:r>
      <w:r w:rsidR="00DD6161" w:rsidRPr="002123F5">
        <w:rPr>
          <w:i/>
          <w:lang w:val="uk-UA"/>
        </w:rPr>
        <w:t xml:space="preserve">го, милосердного, </w:t>
      </w:r>
      <w:r w:rsidR="001D263B" w:rsidRPr="002123F5">
        <w:rPr>
          <w:i/>
          <w:lang w:val="uk-UA"/>
        </w:rPr>
        <w:t>могутньог</w:t>
      </w:r>
      <w:r w:rsidR="00DD6161" w:rsidRPr="002123F5">
        <w:rPr>
          <w:i/>
          <w:lang w:val="uk-UA"/>
        </w:rPr>
        <w:t>о й</w:t>
      </w:r>
      <w:r w:rsidR="001D263B" w:rsidRPr="002123F5">
        <w:rPr>
          <w:i/>
          <w:lang w:val="uk-UA"/>
        </w:rPr>
        <w:t xml:space="preserve"> нас</w:t>
      </w:r>
      <w:r w:rsidRPr="002123F5">
        <w:rPr>
          <w:i/>
          <w:lang w:val="uk-UA"/>
        </w:rPr>
        <w:t>тільки готового спасти нас і</w:t>
      </w:r>
      <w:r w:rsidR="001D263B" w:rsidRPr="002123F5">
        <w:rPr>
          <w:i/>
          <w:lang w:val="uk-UA"/>
        </w:rPr>
        <w:t xml:space="preserve"> допомогти</w:t>
      </w:r>
      <w:r w:rsidR="00DD6161" w:rsidRPr="002123F5">
        <w:rPr>
          <w:i/>
          <w:lang w:val="uk-UA"/>
        </w:rPr>
        <w:t xml:space="preserve"> нам</w:t>
      </w:r>
      <w:r w:rsidRPr="002123F5">
        <w:rPr>
          <w:i/>
          <w:lang w:val="uk-UA"/>
        </w:rPr>
        <w:t>. Наші очі звернені на</w:t>
      </w:r>
      <w:r w:rsidR="00DD6161" w:rsidRPr="002123F5">
        <w:rPr>
          <w:i/>
          <w:lang w:val="uk-UA"/>
        </w:rPr>
        <w:t xml:space="preserve"> Тебе, </w:t>
      </w:r>
      <w:r w:rsidRPr="002123F5">
        <w:rPr>
          <w:i/>
          <w:lang w:val="uk-UA"/>
        </w:rPr>
        <w:t>Господи. Наші серця –</w:t>
      </w:r>
      <w:r w:rsidR="00DD6161" w:rsidRPr="002123F5">
        <w:rPr>
          <w:i/>
          <w:lang w:val="uk-UA"/>
        </w:rPr>
        <w:t xml:space="preserve"> Твої. Наші</w:t>
      </w:r>
      <w:r w:rsidRPr="002123F5">
        <w:rPr>
          <w:i/>
          <w:lang w:val="uk-UA"/>
        </w:rPr>
        <w:t xml:space="preserve"> поклоніння та</w:t>
      </w:r>
      <w:r w:rsidR="001D263B" w:rsidRPr="002123F5">
        <w:rPr>
          <w:i/>
          <w:lang w:val="uk-UA"/>
        </w:rPr>
        <w:t xml:space="preserve"> хвала –</w:t>
      </w:r>
      <w:r w:rsidR="002123F5" w:rsidRPr="002123F5">
        <w:rPr>
          <w:i/>
          <w:lang w:val="uk-UA"/>
        </w:rPr>
        <w:t xml:space="preserve"> тільки Тобі, бо Ти цього достойний</w:t>
      </w:r>
      <w:r w:rsidR="001D263B" w:rsidRPr="002123F5">
        <w:rPr>
          <w:i/>
          <w:lang w:val="uk-UA"/>
        </w:rPr>
        <w:t>! Амінь.</w:t>
      </w:r>
    </w:p>
    <w:p w:rsidR="001D263B" w:rsidRPr="00DD6161" w:rsidRDefault="003E4214" w:rsidP="001D263B">
      <w:pPr>
        <w:rPr>
          <w:b/>
          <w:lang w:val="uk-UA"/>
        </w:rPr>
      </w:pPr>
      <w:r>
        <w:rPr>
          <w:b/>
          <w:lang w:val="uk-UA"/>
        </w:rPr>
        <w:t>«Що</w:t>
      </w:r>
      <w:r w:rsidR="001D263B" w:rsidRPr="00DD6161">
        <w:rPr>
          <w:b/>
          <w:lang w:val="uk-UA"/>
        </w:rPr>
        <w:t xml:space="preserve"> явився йому»</w:t>
      </w:r>
    </w:p>
    <w:p w:rsidR="001D263B" w:rsidRPr="002123F5" w:rsidRDefault="003E4214" w:rsidP="001D263B">
      <w:pPr>
        <w:rPr>
          <w:i/>
          <w:lang w:val="uk-UA"/>
        </w:rPr>
      </w:pPr>
      <w:r w:rsidRPr="002123F5">
        <w:rPr>
          <w:i/>
          <w:lang w:val="uk-UA"/>
        </w:rPr>
        <w:t>Отче</w:t>
      </w:r>
      <w:r w:rsidR="001D263B" w:rsidRPr="002123F5">
        <w:rPr>
          <w:i/>
          <w:lang w:val="uk-UA"/>
        </w:rPr>
        <w:t>, нас завжди оточує Твоя присутність</w:t>
      </w:r>
      <w:r w:rsidR="00DD6161" w:rsidRPr="002123F5">
        <w:rPr>
          <w:i/>
          <w:lang w:val="uk-UA"/>
        </w:rPr>
        <w:t xml:space="preserve"> </w:t>
      </w:r>
      <w:r w:rsidRPr="002123F5">
        <w:rPr>
          <w:i/>
          <w:lang w:val="uk-UA"/>
        </w:rPr>
        <w:t>–</w:t>
      </w:r>
      <w:r w:rsidR="00DD6161" w:rsidRPr="002123F5">
        <w:rPr>
          <w:i/>
          <w:lang w:val="uk-UA"/>
        </w:rPr>
        <w:t xml:space="preserve"> </w:t>
      </w:r>
      <w:r w:rsidRPr="002123F5">
        <w:rPr>
          <w:i/>
          <w:lang w:val="uk-UA"/>
        </w:rPr>
        <w:t>Ти ближче</w:t>
      </w:r>
      <w:r w:rsidR="001D263B" w:rsidRPr="002123F5">
        <w:rPr>
          <w:i/>
          <w:lang w:val="uk-UA"/>
        </w:rPr>
        <w:t>, ніж ми мож</w:t>
      </w:r>
      <w:r w:rsidR="00DD6161" w:rsidRPr="002123F5">
        <w:rPr>
          <w:i/>
          <w:lang w:val="uk-UA"/>
        </w:rPr>
        <w:t xml:space="preserve">емо собі уявити. Ти відкрив нам </w:t>
      </w:r>
      <w:r w:rsidR="001D263B" w:rsidRPr="002123F5">
        <w:rPr>
          <w:i/>
          <w:lang w:val="uk-UA"/>
        </w:rPr>
        <w:t>Себе через Біблію, Дух Пророцтва, проповідь, молитву чи іншу л</w:t>
      </w:r>
      <w:r w:rsidR="00DD6161" w:rsidRPr="002123F5">
        <w:rPr>
          <w:i/>
          <w:lang w:val="uk-UA"/>
        </w:rPr>
        <w:t xml:space="preserve">юдину, і ми дякуємо Тобі за те, </w:t>
      </w:r>
      <w:r w:rsidRPr="002123F5">
        <w:rPr>
          <w:i/>
          <w:lang w:val="uk-UA"/>
        </w:rPr>
        <w:t>що Ти явив Себе в</w:t>
      </w:r>
      <w:r w:rsidR="001D263B" w:rsidRPr="002123F5">
        <w:rPr>
          <w:i/>
          <w:lang w:val="uk-UA"/>
        </w:rPr>
        <w:t xml:space="preserve"> нашому житті. М</w:t>
      </w:r>
      <w:r w:rsidR="00DD6161" w:rsidRPr="002123F5">
        <w:rPr>
          <w:i/>
          <w:lang w:val="uk-UA"/>
        </w:rPr>
        <w:t xml:space="preserve">и радіємо </w:t>
      </w:r>
      <w:r w:rsidRPr="002123F5">
        <w:rPr>
          <w:i/>
          <w:lang w:val="uk-UA"/>
        </w:rPr>
        <w:t xml:space="preserve">з </w:t>
      </w:r>
      <w:r w:rsidR="00DD6161" w:rsidRPr="002123F5">
        <w:rPr>
          <w:i/>
          <w:lang w:val="uk-UA"/>
        </w:rPr>
        <w:t xml:space="preserve">реальності Твоєї </w:t>
      </w:r>
      <w:proofErr w:type="spellStart"/>
      <w:r w:rsidR="00DD6161" w:rsidRPr="002123F5">
        <w:rPr>
          <w:i/>
          <w:lang w:val="uk-UA"/>
        </w:rPr>
        <w:t>всюдисущої</w:t>
      </w:r>
      <w:proofErr w:type="spellEnd"/>
      <w:r w:rsidR="00DD6161" w:rsidRPr="002123F5">
        <w:rPr>
          <w:i/>
          <w:lang w:val="uk-UA"/>
        </w:rPr>
        <w:t xml:space="preserve"> присутності через </w:t>
      </w:r>
      <w:r w:rsidR="001D263B" w:rsidRPr="002123F5">
        <w:rPr>
          <w:i/>
          <w:lang w:val="uk-UA"/>
        </w:rPr>
        <w:t>Святого Духа і запрошуємо Тебе жит</w:t>
      </w:r>
      <w:r w:rsidRPr="002123F5">
        <w:rPr>
          <w:i/>
          <w:lang w:val="uk-UA"/>
        </w:rPr>
        <w:t>и всередині нас, як у живих посудинах</w:t>
      </w:r>
      <w:r w:rsidR="00DD6161" w:rsidRPr="002123F5">
        <w:rPr>
          <w:i/>
          <w:lang w:val="uk-UA"/>
        </w:rPr>
        <w:t>. Прославляй Себе через нас. Покажи нам, як любити навколишніх</w:t>
      </w:r>
      <w:r w:rsidR="001D263B" w:rsidRPr="002123F5">
        <w:rPr>
          <w:i/>
          <w:lang w:val="uk-UA"/>
        </w:rPr>
        <w:t xml:space="preserve"> і вести їх до Твоєї істини. Амінь.</w:t>
      </w:r>
    </w:p>
    <w:p w:rsidR="001D263B" w:rsidRPr="00DD6161" w:rsidRDefault="001D263B" w:rsidP="001D263B">
      <w:pPr>
        <w:rPr>
          <w:b/>
          <w:lang w:val="uk-UA"/>
        </w:rPr>
      </w:pPr>
      <w:r w:rsidRPr="00DD6161">
        <w:rPr>
          <w:b/>
          <w:lang w:val="uk-UA"/>
        </w:rPr>
        <w:t>Додаткові рекомендації</w:t>
      </w:r>
    </w:p>
    <w:p w:rsidR="001D263B" w:rsidRPr="001D263B" w:rsidRDefault="001D263B" w:rsidP="001D263B">
      <w:pPr>
        <w:rPr>
          <w:lang w:val="uk-UA"/>
        </w:rPr>
      </w:pPr>
      <w:r w:rsidRPr="00DD6161">
        <w:rPr>
          <w:b/>
          <w:lang w:val="uk-UA"/>
        </w:rPr>
        <w:t>Подяка і хвала</w:t>
      </w:r>
      <w:r w:rsidR="003E4214">
        <w:rPr>
          <w:lang w:val="uk-UA"/>
        </w:rPr>
        <w:t>. Подякуйте Богові</w:t>
      </w:r>
      <w:r w:rsidRPr="001D263B">
        <w:rPr>
          <w:lang w:val="uk-UA"/>
        </w:rPr>
        <w:t xml:space="preserve"> за отримані благословенн</w:t>
      </w:r>
      <w:r w:rsidR="00DD6161">
        <w:rPr>
          <w:lang w:val="uk-UA"/>
        </w:rPr>
        <w:t>я і від</w:t>
      </w:r>
      <w:r w:rsidR="00A8404C">
        <w:rPr>
          <w:lang w:val="uk-UA"/>
        </w:rPr>
        <w:t>дайте Йому хвалу за Його милість</w:t>
      </w:r>
      <w:r w:rsidRPr="001D263B">
        <w:rPr>
          <w:lang w:val="uk-UA"/>
        </w:rPr>
        <w:t>.</w:t>
      </w:r>
    </w:p>
    <w:p w:rsidR="001D263B" w:rsidRPr="001D263B" w:rsidRDefault="003E4214" w:rsidP="001D263B">
      <w:pPr>
        <w:rPr>
          <w:lang w:val="uk-UA"/>
        </w:rPr>
      </w:pPr>
      <w:r>
        <w:rPr>
          <w:b/>
          <w:lang w:val="uk-UA"/>
        </w:rPr>
        <w:t>Покаяння.</w:t>
      </w:r>
      <w:r w:rsidR="001D263B" w:rsidRPr="001D263B">
        <w:rPr>
          <w:lang w:val="uk-UA"/>
        </w:rPr>
        <w:t xml:space="preserve"> Пр</w:t>
      </w:r>
      <w:r w:rsidR="002123F5">
        <w:rPr>
          <w:lang w:val="uk-UA"/>
        </w:rPr>
        <w:t>иділіть кілька хвилин визнанню</w:t>
      </w:r>
      <w:bookmarkStart w:id="0" w:name="_GoBack"/>
      <w:bookmarkEnd w:id="0"/>
      <w:r w:rsidR="001D263B" w:rsidRPr="001D263B">
        <w:rPr>
          <w:lang w:val="uk-UA"/>
        </w:rPr>
        <w:t xml:space="preserve"> гріхів і подякуйте Богові за Його прощення.</w:t>
      </w:r>
    </w:p>
    <w:p w:rsidR="001D263B" w:rsidRPr="001D263B" w:rsidRDefault="00A8404C" w:rsidP="001D263B">
      <w:pPr>
        <w:rPr>
          <w:lang w:val="uk-UA"/>
        </w:rPr>
      </w:pPr>
      <w:r>
        <w:rPr>
          <w:b/>
          <w:lang w:val="uk-UA"/>
        </w:rPr>
        <w:t>Боже керівництво</w:t>
      </w:r>
      <w:r w:rsidR="003E4214">
        <w:rPr>
          <w:lang w:val="uk-UA"/>
        </w:rPr>
        <w:t>.</w:t>
      </w:r>
      <w:r w:rsidR="001D263B" w:rsidRPr="001D263B">
        <w:rPr>
          <w:lang w:val="uk-UA"/>
        </w:rPr>
        <w:t xml:space="preserve"> Попросіть Бога на</w:t>
      </w:r>
      <w:r w:rsidR="003E4214">
        <w:rPr>
          <w:lang w:val="uk-UA"/>
        </w:rPr>
        <w:t>ділити вас мудрістю для розв’язання поточних проблем і</w:t>
      </w:r>
      <w:r w:rsidR="00DD6161">
        <w:rPr>
          <w:lang w:val="uk-UA"/>
        </w:rPr>
        <w:t xml:space="preserve"> прийняття </w:t>
      </w:r>
      <w:r w:rsidR="001D263B" w:rsidRPr="001D263B">
        <w:rPr>
          <w:lang w:val="uk-UA"/>
        </w:rPr>
        <w:t>рішень.</w:t>
      </w:r>
    </w:p>
    <w:p w:rsidR="001D263B" w:rsidRPr="001D263B" w:rsidRDefault="001D263B" w:rsidP="001D263B">
      <w:pPr>
        <w:rPr>
          <w:lang w:val="uk-UA"/>
        </w:rPr>
      </w:pPr>
      <w:r w:rsidRPr="00DD6161">
        <w:rPr>
          <w:b/>
          <w:lang w:val="uk-UA"/>
        </w:rPr>
        <w:t>Молитви за нашу Церкву</w:t>
      </w:r>
      <w:r w:rsidR="003E4214">
        <w:rPr>
          <w:lang w:val="uk-UA"/>
        </w:rPr>
        <w:t>.</w:t>
      </w:r>
      <w:r w:rsidRPr="001D263B">
        <w:rPr>
          <w:lang w:val="uk-UA"/>
        </w:rPr>
        <w:t xml:space="preserve"> Помоліться про потреби регіональних церковних ор</w:t>
      </w:r>
      <w:r w:rsidR="003E4214">
        <w:rPr>
          <w:lang w:val="uk-UA"/>
        </w:rPr>
        <w:t>ганізацій і</w:t>
      </w:r>
      <w:r w:rsidR="00DD6161">
        <w:rPr>
          <w:lang w:val="uk-UA"/>
        </w:rPr>
        <w:t xml:space="preserve"> Всесвітньої Церкви </w:t>
      </w:r>
      <w:r w:rsidRPr="001D263B">
        <w:rPr>
          <w:lang w:val="uk-UA"/>
        </w:rPr>
        <w:t xml:space="preserve">(див. </w:t>
      </w:r>
      <w:r w:rsidR="003E4214" w:rsidRPr="001D263B">
        <w:rPr>
          <w:lang w:val="uk-UA"/>
        </w:rPr>
        <w:t>молитовні прохання</w:t>
      </w:r>
      <w:r w:rsidR="003E4214">
        <w:rPr>
          <w:lang w:val="uk-UA"/>
        </w:rPr>
        <w:t>,</w:t>
      </w:r>
      <w:r w:rsidR="003E4214" w:rsidRPr="001D263B">
        <w:rPr>
          <w:lang w:val="uk-UA"/>
        </w:rPr>
        <w:t xml:space="preserve"> </w:t>
      </w:r>
      <w:r w:rsidRPr="001D263B">
        <w:rPr>
          <w:lang w:val="uk-UA"/>
        </w:rPr>
        <w:t>подані на окремому аркуші).</w:t>
      </w:r>
    </w:p>
    <w:p w:rsidR="001D263B" w:rsidRPr="001D263B" w:rsidRDefault="001D263B" w:rsidP="001D263B">
      <w:pPr>
        <w:rPr>
          <w:lang w:val="uk-UA"/>
        </w:rPr>
      </w:pPr>
      <w:r w:rsidRPr="00DD6161">
        <w:rPr>
          <w:b/>
          <w:lang w:val="uk-UA"/>
        </w:rPr>
        <w:t>Прохання місцевих церков</w:t>
      </w:r>
      <w:r w:rsidR="003E4214">
        <w:rPr>
          <w:lang w:val="uk-UA"/>
        </w:rPr>
        <w:t>.</w:t>
      </w:r>
      <w:r w:rsidRPr="001D263B">
        <w:rPr>
          <w:lang w:val="uk-UA"/>
        </w:rPr>
        <w:t xml:space="preserve"> Помоліться про поточні потреби членів</w:t>
      </w:r>
      <w:r w:rsidR="003E4214">
        <w:rPr>
          <w:lang w:val="uk-UA"/>
        </w:rPr>
        <w:t xml:space="preserve"> місцевих церков, їхніх сімей і</w:t>
      </w:r>
      <w:r w:rsidRPr="001D263B">
        <w:rPr>
          <w:lang w:val="uk-UA"/>
        </w:rPr>
        <w:t xml:space="preserve"> сусідів.</w:t>
      </w:r>
    </w:p>
    <w:p w:rsidR="001D263B" w:rsidRPr="001D263B" w:rsidRDefault="001D263B" w:rsidP="001D263B">
      <w:pPr>
        <w:rPr>
          <w:lang w:val="uk-UA"/>
        </w:rPr>
      </w:pPr>
      <w:r w:rsidRPr="00DD6161">
        <w:rPr>
          <w:b/>
          <w:lang w:val="uk-UA"/>
        </w:rPr>
        <w:t>Розмова з Богом</w:t>
      </w:r>
      <w:r w:rsidR="003E4214">
        <w:rPr>
          <w:lang w:val="uk-UA"/>
        </w:rPr>
        <w:t>.</w:t>
      </w:r>
      <w:r w:rsidRPr="001D263B">
        <w:rPr>
          <w:lang w:val="uk-UA"/>
        </w:rPr>
        <w:t xml:space="preserve"> Приділіть час,</w:t>
      </w:r>
      <w:r w:rsidR="00B171D7">
        <w:rPr>
          <w:lang w:val="uk-UA"/>
        </w:rPr>
        <w:t xml:space="preserve"> щоб</w:t>
      </w:r>
      <w:r w:rsidR="003E4214">
        <w:rPr>
          <w:lang w:val="uk-UA"/>
        </w:rPr>
        <w:t xml:space="preserve"> почути Божий голос,</w:t>
      </w:r>
      <w:r w:rsidRPr="001D263B">
        <w:rPr>
          <w:lang w:val="uk-UA"/>
        </w:rPr>
        <w:t xml:space="preserve"> подяку</w:t>
      </w:r>
      <w:r w:rsidR="003E4214">
        <w:rPr>
          <w:lang w:val="uk-UA"/>
        </w:rPr>
        <w:t xml:space="preserve">йте Йому та </w:t>
      </w:r>
      <w:proofErr w:type="spellStart"/>
      <w:r w:rsidR="003E4214">
        <w:rPr>
          <w:lang w:val="uk-UA"/>
        </w:rPr>
        <w:t>прославте</w:t>
      </w:r>
      <w:proofErr w:type="spellEnd"/>
      <w:r w:rsidRPr="001D263B">
        <w:rPr>
          <w:lang w:val="uk-UA"/>
        </w:rPr>
        <w:t xml:space="preserve"> спів</w:t>
      </w:r>
      <w:r w:rsidR="003E4214">
        <w:rPr>
          <w:lang w:val="uk-UA"/>
        </w:rPr>
        <w:t>ом</w:t>
      </w:r>
      <w:r w:rsidRPr="001D263B">
        <w:rPr>
          <w:lang w:val="uk-UA"/>
        </w:rPr>
        <w:t>.</w:t>
      </w:r>
    </w:p>
    <w:p w:rsidR="001D263B" w:rsidRPr="00DD6161" w:rsidRDefault="001D263B" w:rsidP="001D263B">
      <w:pPr>
        <w:rPr>
          <w:b/>
          <w:lang w:val="uk-UA"/>
        </w:rPr>
      </w:pPr>
      <w:r w:rsidRPr="00DD6161">
        <w:rPr>
          <w:b/>
          <w:lang w:val="uk-UA"/>
        </w:rPr>
        <w:t>Рекомендовані гімни для спільного співу</w:t>
      </w:r>
    </w:p>
    <w:p w:rsidR="00DD6161" w:rsidRDefault="003E4214" w:rsidP="001D263B">
      <w:pPr>
        <w:rPr>
          <w:lang w:val="uk-UA"/>
        </w:rPr>
      </w:pPr>
      <w:r>
        <w:rPr>
          <w:lang w:val="uk-UA"/>
        </w:rPr>
        <w:t>«Оспіваю</w:t>
      </w:r>
      <w:r w:rsidR="001D263B" w:rsidRPr="001D263B">
        <w:rPr>
          <w:lang w:val="uk-UA"/>
        </w:rPr>
        <w:t xml:space="preserve"> Мого </w:t>
      </w:r>
      <w:proofErr w:type="spellStart"/>
      <w:r w:rsidR="001D263B" w:rsidRPr="001D263B">
        <w:rPr>
          <w:lang w:val="uk-UA"/>
        </w:rPr>
        <w:t>Викупителя</w:t>
      </w:r>
      <w:proofErr w:type="spellEnd"/>
      <w:r w:rsidR="001D263B" w:rsidRPr="001D263B">
        <w:rPr>
          <w:lang w:val="uk-UA"/>
        </w:rPr>
        <w:t xml:space="preserve">» (Збірник </w:t>
      </w:r>
      <w:proofErr w:type="spellStart"/>
      <w:r w:rsidR="001D263B" w:rsidRPr="001D263B">
        <w:rPr>
          <w:lang w:val="uk-UA"/>
        </w:rPr>
        <w:t>адвентистських</w:t>
      </w:r>
      <w:proofErr w:type="spellEnd"/>
      <w:r w:rsidR="001D263B" w:rsidRPr="001D263B">
        <w:rPr>
          <w:lang w:val="uk-UA"/>
        </w:rPr>
        <w:t xml:space="preserve"> гімнів, №</w:t>
      </w:r>
      <w:r>
        <w:rPr>
          <w:lang w:val="uk-UA"/>
        </w:rPr>
        <w:t>343); «Вклоніться Царю» (Збірник</w:t>
      </w:r>
      <w:r w:rsidR="00DD6161">
        <w:rPr>
          <w:lang w:val="uk-UA"/>
        </w:rPr>
        <w:t xml:space="preserve"> </w:t>
      </w:r>
      <w:proofErr w:type="spellStart"/>
      <w:r w:rsidR="001D263B" w:rsidRPr="00DD6161">
        <w:rPr>
          <w:lang w:val="uk-UA"/>
        </w:rPr>
        <w:t>адвентистських</w:t>
      </w:r>
      <w:proofErr w:type="spellEnd"/>
      <w:r w:rsidR="001D263B" w:rsidRPr="001D263B">
        <w:rPr>
          <w:lang w:val="uk-UA"/>
        </w:rPr>
        <w:t xml:space="preserve"> гімнів, №83); «Прийди, Джерело» (Збірник</w:t>
      </w:r>
      <w:r w:rsidR="00DD6161">
        <w:rPr>
          <w:lang w:val="uk-UA"/>
        </w:rPr>
        <w:t xml:space="preserve"> </w:t>
      </w:r>
      <w:proofErr w:type="spellStart"/>
      <w:r w:rsidR="00DD6161">
        <w:rPr>
          <w:lang w:val="uk-UA"/>
        </w:rPr>
        <w:t>адвентистських</w:t>
      </w:r>
      <w:proofErr w:type="spellEnd"/>
      <w:r w:rsidR="00DD6161">
        <w:rPr>
          <w:lang w:val="uk-UA"/>
        </w:rPr>
        <w:t xml:space="preserve"> гімнів, № 334).</w:t>
      </w:r>
    </w:p>
    <w:p w:rsidR="001D263B" w:rsidRPr="007B0FB2" w:rsidRDefault="001D263B" w:rsidP="001D263B">
      <w:pPr>
        <w:rPr>
          <w:lang w:val="uk-UA"/>
        </w:rPr>
      </w:pPr>
      <w:r w:rsidRPr="001D263B">
        <w:rPr>
          <w:lang w:val="uk-UA"/>
        </w:rPr>
        <w:t>Інші гі</w:t>
      </w:r>
      <w:r w:rsidR="003E4214">
        <w:rPr>
          <w:lang w:val="uk-UA"/>
        </w:rPr>
        <w:t>мни: «Дякуйте</w:t>
      </w:r>
      <w:r w:rsidR="00B171D7">
        <w:rPr>
          <w:lang w:val="uk-UA"/>
        </w:rPr>
        <w:t xml:space="preserve"> з вдячним серцем»; «Порахуйте свої благословення»</w:t>
      </w:r>
      <w:r w:rsidRPr="001D263B">
        <w:rPr>
          <w:lang w:val="uk-UA"/>
        </w:rPr>
        <w:t>.</w:t>
      </w:r>
    </w:p>
    <w:sectPr w:rsidR="001D263B" w:rsidRPr="007B0FB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6E"/>
    <w:rsid w:val="000066B2"/>
    <w:rsid w:val="001D263B"/>
    <w:rsid w:val="002123F5"/>
    <w:rsid w:val="003E4214"/>
    <w:rsid w:val="00503611"/>
    <w:rsid w:val="005C2529"/>
    <w:rsid w:val="006212A7"/>
    <w:rsid w:val="007B0FB2"/>
    <w:rsid w:val="008D6046"/>
    <w:rsid w:val="008E60E6"/>
    <w:rsid w:val="0099096E"/>
    <w:rsid w:val="00A5072C"/>
    <w:rsid w:val="00A8404C"/>
    <w:rsid w:val="00AF3DA6"/>
    <w:rsid w:val="00B171D7"/>
    <w:rsid w:val="00DD6161"/>
    <w:rsid w:val="00DF299A"/>
    <w:rsid w:val="00FB3EAE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5172"/>
  <w15:chartTrackingRefBased/>
  <w15:docId w15:val="{9D6B1274-5D9E-47EE-A135-CD4F1D38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3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</cp:revision>
  <dcterms:created xsi:type="dcterms:W3CDTF">2023-06-15T13:41:00Z</dcterms:created>
  <dcterms:modified xsi:type="dcterms:W3CDTF">2023-07-31T19:09:00Z</dcterms:modified>
</cp:coreProperties>
</file>