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23 вересня </w:t>
      </w:r>
    </w:p>
    <w:p>
      <w:r>
        <w:t>Субота</w:t>
      </w:r>
    </w:p>
    <w:p/>
    <w:p>
      <w:r>
        <w:t>Привітання</w:t>
      </w:r>
    </w:p>
    <w:p>
      <w:r>
        <w:t>Тиха молитва</w:t>
      </w:r>
    </w:p>
    <w:p/>
    <w:p>
      <w:r>
        <w:t>«І Я попрошу Отця, і дасть вам іншого Утішителя, щоб навіки перебував з вами, — Духа Істини, Якого світ не може прийняти, бо не бачить Його і не знає Його. А ви знаєте Його, бо Він при вас перебуває, і у вас буде Він» (Івана 14:16, 17).</w:t>
      </w:r>
    </w:p>
    <w:p/>
    <w:p>
      <w:r>
        <w:t>МОЛИТВА ПРОСЛАВЛЕННЯ ГОСПОДА</w:t>
      </w:r>
    </w:p>
    <w:p/>
    <w:p>
      <w:r>
        <w:t>«І дам вам нове серце, і нового духа дам у ваше нутро, і викину камінне серце з вашого тіла, і дам вам серце із плоті.</w:t>
      </w:r>
    </w:p>
    <w:p>
      <w:r>
        <w:t>І духа Свого дам Я до вашого нутра, і зроблю Я те, що уставами Моїми будете ходити, а постанови Мої будете стерегти та виконувати.</w:t>
      </w:r>
    </w:p>
    <w:p>
      <w:r>
        <w:t>І ви будете сидіти в Краю, якого Я дав вашим батькам, і будете Мені народом, а Я буду вам Богом! Амінь!» (Єзек. 36:26-28).</w:t>
      </w:r>
    </w:p>
    <w:p/>
    <w:p>
      <w:r>
        <w:t>«Живіть у світлі любові Спасителя. Тоді ваш вплив стане благословенням для світу. Нехай Дух Христа оволодіє вами і закон добра завжди буде на ваших вустах. Слова та вчинки народжених згори людей, які живуть новим життям у Христі, відрізняються жертовністю й поблажливістю» (Свідчення для Церкви. Т. 7. С. 50).</w:t>
      </w:r>
    </w:p>
    <w:p/>
    <w:p>
      <w:r>
        <w:t>МОЛИТВА ПОДЯКИ ЗА БОЖІ БЛАГОСЛОВЕННЯ</w:t>
      </w:r>
    </w:p>
    <w:p/>
    <w:p>
      <w:r>
        <w:t>«Христос обіцяв, що Святий Дух перебуватиме з тими, хто веде боротьбу за перемогу над гріхом, щоб продемонструвати силу Божої могутності, наділяючи людину надприродною силою, відкриваючи необізнаним таємниці Божого Царства…</w:t>
      </w:r>
    </w:p>
    <w:p>
      <w:r>
        <w:t>Коли людина повністю себе спустошила, коли всі неправдиві боги вигнані з її душі, створений вакуум заповнює Дух Христа. У такий спосіб людина зміцнюється у вірі, очищуючи душу від гріха. Вона тепер підкоряється Духові, дослухається до Його повелінь. Вона вже не покладається на себе. Христос тепер для неї все у всьому» (Служителі Євангелія. С. 284-287).</w:t>
      </w:r>
    </w:p>
    <w:p/>
    <w:p>
      <w:r>
        <w:t>МОЛИТВА ПОКАЯННЯ Й ОСОБИСТОГО ВІДРОДЖЕННЯ</w:t>
      </w:r>
    </w:p>
    <w:p/>
    <w:p>
      <w:r>
        <w:t>«Хто присвятив своє життя Богові й служінню ближнім, з'єднаний з Тим, у розпорядженні Котрого перебувають усі засоби і можливості світу. Його життя зв'язане з життям Божим золотим ланцюгом незмінних обітниць. Господь не залишить його в годину злиднів і горя. “А мій Бог нехай сповнить всяку потребу вашу за Своїм багатством у Славі, у Христі Ісусі” (Филп. 4:19)» (Небесні принципи щасливого життя. С. 23).</w:t>
      </w:r>
    </w:p>
    <w:p/>
    <w:p>
      <w:r>
        <w:t>МОЛИТОВНІ ПРОХАННЯ:</w:t>
      </w:r>
    </w:p>
    <w:p>
      <w:r>
        <w:t>- про навернення рідних, друзів, сусідів, знайомих;</w:t>
      </w:r>
    </w:p>
    <w:p>
      <w:r>
        <w:t>- про єдність Церкви, місіонерську роботу, духовне зростання;</w:t>
      </w:r>
    </w:p>
    <w:p>
      <w:r>
        <w:t>- про мир в Україні;</w:t>
      </w:r>
    </w:p>
    <w:p>
      <w:r>
        <w:t>- про особисті потреби.</w:t>
      </w:r>
    </w:p>
    <w:p/>
    <w:p>
      <w:r>
        <w:t>«Нам потрібно молитися про наповнення Святим Духом, як про ліки для хворої гріхом душі. Церква має потребу в наверненні, тоді чому б нам як представникам Церкви не впасти долілиць перед престолом благодаті в покорі серця й духу та не піднести ревні прохання, щоб Святий Дух був вилитий на нас згори?» (Свідчення для проповідників. С. 64).</w:t>
      </w:r>
    </w:p>
    <w:p/>
    <w:p>
      <w:r>
        <w:t>МОЛИТВА ПРО ХРЕЩЕННЯ СВЯТИМ ДУХОМ ОСОБИСТО КОЖНОГО ТА ВСІЄЇ ЦЕРКВИ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935CC"/>
    <w:rsid w:val="135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2023-08-30T06:54:00Z</dcterms:created>
  <dc:creator>AdminIvanov</dc:creator>
  <cp:lastModifiedBy>AdminIvanov</cp:lastModifiedBy>
  <dcterms:modified xsi:type="dcterms:W3CDTF">2023-08-30T06:54:06Z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FF311C1885D44EA3B0EA9CA2DFC55AAD</vt:lpwstr>
  </property>
</Properties>
</file>