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7" w:type="dxa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5400"/>
        <w:gridCol w:w="5393"/>
        <w:gridCol w:w="340"/>
      </w:tblGrid>
      <w:tr w:rsidR="00091558" w:rsidRPr="00D74FDF" w14:paraId="76B3E5FE" w14:textId="77777777" w:rsidTr="00A707EA">
        <w:trPr>
          <w:trHeight w:val="499"/>
        </w:trPr>
        <w:tc>
          <w:tcPr>
            <w:tcW w:w="386" w:type="dxa"/>
            <w:tcBorders>
              <w:top w:val="nil"/>
              <w:left w:val="nil"/>
              <w:right w:val="single" w:sz="48" w:space="0" w:color="435238"/>
            </w:tcBorders>
          </w:tcPr>
          <w:p w14:paraId="3805E3B1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54FCD99D" w14:textId="167E595E" w:rsidR="00091558" w:rsidRPr="00D74FDF" w:rsidRDefault="00BF5B50" w:rsidP="00105245">
            <w:pPr>
              <w:pStyle w:val="TableParagraph"/>
              <w:spacing w:before="148"/>
              <w:ind w:left="1392"/>
              <w:rPr>
                <w:b/>
                <w:sz w:val="24"/>
                <w:lang w:val="ru-RU"/>
              </w:rPr>
            </w:pPr>
            <w:bookmarkStart w:id="0" w:name="RR_5_-_Promises_-_Children_1a"/>
            <w:bookmarkEnd w:id="0"/>
            <w:r w:rsidRPr="00D74FDF">
              <w:rPr>
                <w:b/>
                <w:sz w:val="24"/>
                <w:lang w:val="ru-RU"/>
              </w:rPr>
              <w:t>Обетования</w:t>
            </w:r>
            <w:r w:rsidR="00105245" w:rsidRPr="00D74FDF">
              <w:rPr>
                <w:b/>
                <w:sz w:val="24"/>
                <w:lang w:val="ru-RU"/>
              </w:rPr>
              <w:t xml:space="preserve"> для детей – 1</w:t>
            </w:r>
            <w:r w:rsidR="00C34392">
              <w:rPr>
                <w:b/>
                <w:sz w:val="24"/>
                <w:lang w:val="ru-RU"/>
              </w:rPr>
              <w:t>А</w:t>
            </w:r>
          </w:p>
        </w:tc>
        <w:tc>
          <w:tcPr>
            <w:tcW w:w="5393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03352D7C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single" w:sz="48" w:space="0" w:color="435238"/>
              <w:right w:val="nil"/>
            </w:tcBorders>
          </w:tcPr>
          <w:p w14:paraId="2A1EB288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91558" w:rsidRPr="009B464C" w14:paraId="6178DA5E" w14:textId="77777777" w:rsidTr="00A707EA">
        <w:trPr>
          <w:trHeight w:val="277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6E8B4944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086A99D" w14:textId="77777777" w:rsidR="00091558" w:rsidRPr="00D74FDF" w:rsidRDefault="00091558" w:rsidP="00A707EA">
            <w:pPr>
              <w:pStyle w:val="TableParagraph"/>
              <w:spacing w:before="6"/>
              <w:rPr>
                <w:sz w:val="66"/>
                <w:lang w:val="ru-RU"/>
              </w:rPr>
            </w:pPr>
          </w:p>
          <w:p w14:paraId="7925EC3C" w14:textId="77777777" w:rsidR="00105245" w:rsidRPr="00D74FDF" w:rsidRDefault="00105245" w:rsidP="00105245">
            <w:pPr>
              <w:pStyle w:val="TableParagraph"/>
              <w:ind w:left="45" w:right="22"/>
              <w:jc w:val="center"/>
              <w:rPr>
                <w:sz w:val="44"/>
                <w:lang w:val="ru-RU"/>
              </w:rPr>
            </w:pPr>
            <w:r w:rsidRPr="00D74FDF">
              <w:rPr>
                <w:sz w:val="44"/>
                <w:lang w:val="ru-RU"/>
              </w:rPr>
              <w:t>Мо</w:t>
            </w:r>
            <w:r w:rsidR="00BF5B50" w:rsidRPr="00D74FDF">
              <w:rPr>
                <w:sz w:val="44"/>
                <w:lang w:val="ru-RU"/>
              </w:rPr>
              <w:t>литвы и обетования</w:t>
            </w:r>
          </w:p>
          <w:p w14:paraId="3EE4B1E8" w14:textId="77777777" w:rsidR="00105245" w:rsidRPr="00D74FDF" w:rsidRDefault="00105245" w:rsidP="00105245">
            <w:pPr>
              <w:pStyle w:val="TableParagraph"/>
              <w:ind w:left="45" w:right="22"/>
              <w:jc w:val="center"/>
              <w:rPr>
                <w:sz w:val="44"/>
                <w:lang w:val="ru-RU"/>
              </w:rPr>
            </w:pPr>
            <w:r w:rsidRPr="00D74FDF">
              <w:rPr>
                <w:sz w:val="44"/>
                <w:lang w:val="ru-RU"/>
              </w:rPr>
              <w:t>для</w:t>
            </w:r>
          </w:p>
          <w:p w14:paraId="6689F1B6" w14:textId="77777777" w:rsidR="00105245" w:rsidRPr="00D74FDF" w:rsidRDefault="00105245" w:rsidP="00105245">
            <w:pPr>
              <w:pStyle w:val="TableParagraph"/>
              <w:ind w:left="45" w:right="22"/>
              <w:jc w:val="center"/>
              <w:rPr>
                <w:b/>
                <w:sz w:val="96"/>
                <w:lang w:val="ru-RU"/>
              </w:rPr>
            </w:pPr>
            <w:r w:rsidRPr="00D74FDF">
              <w:rPr>
                <w:sz w:val="44"/>
                <w:lang w:val="ru-RU"/>
              </w:rPr>
              <w:t xml:space="preserve"> </w:t>
            </w:r>
            <w:r w:rsidRPr="00D74FDF">
              <w:rPr>
                <w:b/>
                <w:sz w:val="44"/>
                <w:lang w:val="ru-RU"/>
              </w:rPr>
              <w:t>МОИХ ДЕТЕЙ!</w:t>
            </w:r>
          </w:p>
          <w:p w14:paraId="550ACA8D" w14:textId="77777777" w:rsidR="00091558" w:rsidRPr="00D74FDF" w:rsidRDefault="00091558" w:rsidP="00105245">
            <w:pPr>
              <w:pStyle w:val="TableParagraph"/>
              <w:spacing w:line="621" w:lineRule="exact"/>
              <w:ind w:right="22"/>
              <w:rPr>
                <w:b/>
                <w:sz w:val="55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1A097198" w14:textId="77777777" w:rsidR="00091558" w:rsidRPr="00D74FDF" w:rsidRDefault="00091558" w:rsidP="00A707EA">
            <w:pPr>
              <w:pStyle w:val="TableParagraph"/>
              <w:rPr>
                <w:sz w:val="32"/>
                <w:lang w:val="ru-RU"/>
              </w:rPr>
            </w:pPr>
          </w:p>
          <w:p w14:paraId="77579D0C" w14:textId="77777777" w:rsidR="00AC030C" w:rsidRPr="00D74FDF" w:rsidRDefault="00AC030C" w:rsidP="00A707EA">
            <w:pPr>
              <w:pStyle w:val="TableParagraph"/>
              <w:rPr>
                <w:sz w:val="28"/>
                <w:lang w:val="ru-RU"/>
              </w:rPr>
            </w:pPr>
          </w:p>
          <w:p w14:paraId="7730C47A" w14:textId="35DF20C7" w:rsidR="00AC030C" w:rsidRPr="00D74FDF" w:rsidRDefault="00AC030C" w:rsidP="00AC030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, что Ты слышишь молитвы о</w:t>
            </w:r>
          </w:p>
          <w:p w14:paraId="24EE648C" w14:textId="77777777" w:rsidR="00AC030C" w:rsidRPr="00D74FDF" w:rsidRDefault="00AC030C" w:rsidP="00AC030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моих детях и что Ты сражаешься </w:t>
            </w:r>
          </w:p>
          <w:p w14:paraId="68941BCF" w14:textId="77777777" w:rsidR="00AC030C" w:rsidRPr="00D74FDF" w:rsidRDefault="00AC030C" w:rsidP="00AC030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за их спасение.</w:t>
            </w:r>
          </w:p>
          <w:p w14:paraId="14FBC2F2" w14:textId="77777777" w:rsidR="00AC030C" w:rsidRPr="00D74FDF" w:rsidRDefault="00AC030C" w:rsidP="00AC030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Слава Тебе, что Ты их спас</w:t>
            </w:r>
            <w:r w:rsidR="00B0524E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а</w:t>
            </w: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ешь!</w:t>
            </w:r>
          </w:p>
          <w:p w14:paraId="1972833A" w14:textId="77777777" w:rsidR="00091558" w:rsidRPr="00D74FDF" w:rsidRDefault="00091558" w:rsidP="00A707EA">
            <w:pPr>
              <w:pStyle w:val="TableParagraph"/>
              <w:spacing w:line="327" w:lineRule="exact"/>
              <w:ind w:left="38" w:right="44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5920FC38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91558" w:rsidRPr="009B464C" w14:paraId="02639B71" w14:textId="77777777" w:rsidTr="00A707EA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745E22CF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A6A5728" w14:textId="77777777" w:rsidR="00091558" w:rsidRPr="00D74FDF" w:rsidRDefault="00091558" w:rsidP="00A707EA">
            <w:pPr>
              <w:pStyle w:val="TableParagraph"/>
              <w:rPr>
                <w:sz w:val="32"/>
                <w:lang w:val="ru-RU"/>
              </w:rPr>
            </w:pPr>
          </w:p>
          <w:p w14:paraId="3C9E9264" w14:textId="77777777" w:rsidR="00091558" w:rsidRPr="00D74FDF" w:rsidRDefault="00091558" w:rsidP="00A707EA">
            <w:pPr>
              <w:pStyle w:val="TableParagraph"/>
              <w:spacing w:before="1"/>
              <w:rPr>
                <w:sz w:val="46"/>
                <w:lang w:val="ru-RU"/>
              </w:rPr>
            </w:pPr>
          </w:p>
          <w:p w14:paraId="2A62DFA5" w14:textId="557EA622" w:rsidR="00B0524E" w:rsidRDefault="00AC030C" w:rsidP="00AC030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что Ты обещаешь учить моих детей. Ты обещаешь</w:t>
            </w:r>
          </w:p>
          <w:p w14:paraId="2E2A8433" w14:textId="407D368F" w:rsidR="00AC030C" w:rsidRPr="00D74FDF" w:rsidRDefault="00AC030C" w:rsidP="00AC030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дать им то, чего я не могу им дать. Ты также обещаешь да</w:t>
            </w:r>
            <w:r w:rsidR="00AD201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ровать</w:t>
            </w: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им покой!</w:t>
            </w:r>
          </w:p>
          <w:p w14:paraId="301E6867" w14:textId="77777777" w:rsidR="00091558" w:rsidRPr="00D74FDF" w:rsidRDefault="00091558" w:rsidP="00A707EA">
            <w:pPr>
              <w:pStyle w:val="TableParagraph"/>
              <w:ind w:left="45" w:right="58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19980306" w14:textId="77777777" w:rsidR="00091558" w:rsidRPr="00D74FDF" w:rsidRDefault="00091558" w:rsidP="00A707EA">
            <w:pPr>
              <w:pStyle w:val="TableParagraph"/>
              <w:spacing w:before="8"/>
              <w:rPr>
                <w:sz w:val="44"/>
                <w:lang w:val="ru-RU"/>
              </w:rPr>
            </w:pPr>
          </w:p>
          <w:p w14:paraId="77B8BB38" w14:textId="32279159" w:rsidR="00091558" w:rsidRPr="00D74FDF" w:rsidRDefault="00AC030C" w:rsidP="00AC030C">
            <w:pPr>
              <w:pStyle w:val="TableParagraph"/>
              <w:ind w:left="37" w:right="44"/>
              <w:jc w:val="center"/>
              <w:rPr>
                <w:sz w:val="24"/>
                <w:szCs w:val="24"/>
                <w:lang w:val="ru-RU"/>
              </w:rPr>
            </w:pPr>
            <w:r w:rsidRPr="00D74FDF">
              <w:rPr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, что Ты</w:t>
            </w:r>
            <w:r w:rsidRPr="00D74FDF">
              <w:rPr>
                <w:sz w:val="24"/>
                <w:szCs w:val="24"/>
                <w:lang w:val="ru-RU"/>
              </w:rPr>
              <w:t xml:space="preserve"> </w:t>
            </w:r>
            <w:r w:rsidRPr="00D74FDF">
              <w:rPr>
                <w:sz w:val="24"/>
                <w:szCs w:val="24"/>
                <w:lang w:val="ru-RU"/>
              </w:rPr>
              <w:br/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пообещал спасти детей. Отец, мы очень </w:t>
            </w:r>
            <w:r w:rsidR="00B0524E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в этом 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нуждаемся. Враг хочет </w:t>
            </w:r>
            <w:r w:rsidR="00E305E5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погубить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наших детей, но мы надеемся, что Ты </w:t>
            </w:r>
            <w:r w:rsidR="00E305E5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уничтожишь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силу лукавого</w:t>
            </w:r>
            <w:r w:rsidR="00B00E6C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.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04F33C79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91558" w:rsidRPr="009B464C" w14:paraId="4786759B" w14:textId="77777777" w:rsidTr="00A707EA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424EFB58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6B0D28C6" w14:textId="77777777" w:rsidR="00091558" w:rsidRPr="00D74FDF" w:rsidRDefault="00091558" w:rsidP="00A707EA">
            <w:pPr>
              <w:pStyle w:val="TableParagraph"/>
              <w:rPr>
                <w:sz w:val="32"/>
                <w:lang w:val="ru-RU"/>
              </w:rPr>
            </w:pPr>
          </w:p>
          <w:p w14:paraId="72E2218C" w14:textId="77777777" w:rsidR="00B00E6C" w:rsidRPr="00D74FDF" w:rsidRDefault="00B00E6C" w:rsidP="00A707EA">
            <w:pPr>
              <w:pStyle w:val="TableParagraph"/>
              <w:rPr>
                <w:sz w:val="24"/>
                <w:lang w:val="ru-RU"/>
              </w:rPr>
            </w:pPr>
          </w:p>
          <w:p w14:paraId="682DEE2B" w14:textId="141939C5" w:rsidR="00B00E6C" w:rsidRPr="00D74FDF" w:rsidRDefault="00AC030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</w:p>
          <w:p w14:paraId="4516E0A1" w14:textId="77777777" w:rsidR="00B00E6C" w:rsidRPr="00D74FDF" w:rsidRDefault="00AC030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Ты 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обещал вернуть моих детей из земли </w:t>
            </w:r>
          </w:p>
          <w:p w14:paraId="19B467BE" w14:textId="77777777" w:rsidR="00B00E6C" w:rsidRPr="00D74FDF" w:rsidRDefault="00B00E6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врага. Ты обещал привести их домой.</w:t>
            </w:r>
          </w:p>
          <w:p w14:paraId="38FCA30A" w14:textId="77777777" w:rsidR="00B0524E" w:rsidRDefault="00B00E6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Я держусь за это обещание и ожидаю</w:t>
            </w:r>
          </w:p>
          <w:p w14:paraId="4F078741" w14:textId="77777777" w:rsidR="00B00E6C" w:rsidRPr="00D74FDF" w:rsidRDefault="00B00E6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Твоего вмешательства!</w:t>
            </w:r>
          </w:p>
          <w:p w14:paraId="6EDCB389" w14:textId="77777777" w:rsidR="00091558" w:rsidRPr="00D74FDF" w:rsidRDefault="00091558" w:rsidP="00A707EA">
            <w:pPr>
              <w:pStyle w:val="TableParagraph"/>
              <w:spacing w:before="281"/>
              <w:ind w:left="141" w:right="67" w:hanging="2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23E07054" w14:textId="77777777" w:rsidR="00091558" w:rsidRPr="00D74FDF" w:rsidRDefault="00091558" w:rsidP="00A707EA">
            <w:pPr>
              <w:pStyle w:val="TableParagraph"/>
              <w:rPr>
                <w:sz w:val="32"/>
                <w:lang w:val="ru-RU"/>
              </w:rPr>
            </w:pPr>
          </w:p>
          <w:p w14:paraId="74420D2C" w14:textId="77777777" w:rsidR="00091558" w:rsidRPr="00D74FDF" w:rsidRDefault="00091558" w:rsidP="00A707EA">
            <w:pPr>
              <w:pStyle w:val="TableParagraph"/>
              <w:spacing w:before="6"/>
              <w:rPr>
                <w:sz w:val="26"/>
                <w:lang w:val="ru-RU"/>
              </w:rPr>
            </w:pPr>
          </w:p>
          <w:p w14:paraId="250035D7" w14:textId="6A5ADAD2" w:rsidR="00B00E6C" w:rsidRPr="00D74FDF" w:rsidRDefault="00AC030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Твои помышления о нас </w:t>
            </w:r>
            <w:r w:rsidR="004A311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всегда на добро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. Ты хочешь дать моим детям будущее и надежду.</w:t>
            </w:r>
          </w:p>
          <w:p w14:paraId="141E3F77" w14:textId="77777777" w:rsidR="00B00E6C" w:rsidRPr="00D74FDF" w:rsidRDefault="00B00E6C" w:rsidP="00B00E6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Я благодарю Тебя за то, что Ты слышишь мои молитвы о них.</w:t>
            </w:r>
          </w:p>
          <w:p w14:paraId="67758135" w14:textId="77777777" w:rsidR="00091558" w:rsidRPr="00D74FDF" w:rsidRDefault="00091558" w:rsidP="00A707EA">
            <w:pPr>
              <w:pStyle w:val="TableParagraph"/>
              <w:ind w:left="124" w:right="92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21EACB50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91558" w:rsidRPr="009B464C" w14:paraId="15D631F0" w14:textId="77777777" w:rsidTr="00A707EA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0C5AA855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0CF8835F" w14:textId="77777777" w:rsidR="00091558" w:rsidRPr="00D74FDF" w:rsidRDefault="00091558" w:rsidP="00A707EA">
            <w:pPr>
              <w:pStyle w:val="TableParagraph"/>
              <w:rPr>
                <w:sz w:val="32"/>
                <w:lang w:val="ru-RU"/>
              </w:rPr>
            </w:pPr>
          </w:p>
          <w:p w14:paraId="34D499B8" w14:textId="2EC04B03" w:rsidR="00B00E6C" w:rsidRPr="00D74FDF" w:rsidRDefault="00AC030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="00844D52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Ты наставляешь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моих детей, что </w:t>
            </w:r>
            <w:r w:rsidR="00AD201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о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знач</w:t>
            </w:r>
            <w:r w:rsidR="00AD201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ае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т ходить в истине, потому что Ты </w:t>
            </w:r>
            <w:r w:rsidR="00AD2010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–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Путь, Истина</w:t>
            </w:r>
          </w:p>
          <w:p w14:paraId="5B1A0940" w14:textId="77777777" w:rsidR="00B00E6C" w:rsidRPr="00D74FDF" w:rsidRDefault="00B00E6C" w:rsidP="00B00E6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и Жизнь. </w:t>
            </w:r>
            <w:r w:rsidR="00573AD5"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Благослови наших детей, наследие и награду, которые принадлежа</w:t>
            </w: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 xml:space="preserve">т </w:t>
            </w:r>
          </w:p>
          <w:p w14:paraId="10E1BB30" w14:textId="77777777" w:rsidR="00B00E6C" w:rsidRPr="00D74FDF" w:rsidRDefault="00B00E6C" w:rsidP="00B00E6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Тебе по праву!</w:t>
            </w:r>
          </w:p>
          <w:p w14:paraId="3ED6D93C" w14:textId="77777777" w:rsidR="00091558" w:rsidRPr="00D74FDF" w:rsidRDefault="00091558" w:rsidP="00A707EA">
            <w:pPr>
              <w:pStyle w:val="TableParagraph"/>
              <w:spacing w:before="4"/>
              <w:ind w:left="45" w:right="58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5358A07F" w14:textId="77777777" w:rsidR="00091558" w:rsidRPr="00D74FDF" w:rsidRDefault="00091558" w:rsidP="00D0355C">
            <w:pPr>
              <w:pStyle w:val="TableParagraph"/>
              <w:jc w:val="center"/>
              <w:rPr>
                <w:sz w:val="8"/>
                <w:lang w:val="ru-RU"/>
              </w:rPr>
            </w:pPr>
          </w:p>
          <w:p w14:paraId="0A120FD7" w14:textId="4D5EA0F4" w:rsidR="00091558" w:rsidRPr="00D74FDF" w:rsidRDefault="00AC030C" w:rsidP="00F57A1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2"/>
                <w:szCs w:val="22"/>
                <w:lang w:val="ru-RU"/>
              </w:rPr>
            </w:pPr>
            <w:r w:rsidRPr="00D74FDF">
              <w:rPr>
                <w:rFonts w:ascii="Cambria" w:hAnsi="Cambria"/>
                <w:b/>
                <w:sz w:val="22"/>
                <w:szCs w:val="22"/>
                <w:lang w:val="ru-RU"/>
              </w:rPr>
              <w:t>Я СЛАВЛЮ ТЕБЯ, Господ</w:t>
            </w:r>
            <w:r w:rsidR="00C34392">
              <w:rPr>
                <w:rFonts w:ascii="Cambria" w:hAnsi="Cambria"/>
                <w:b/>
                <w:sz w:val="22"/>
                <w:szCs w:val="22"/>
                <w:lang w:val="ru-RU"/>
              </w:rPr>
              <w:t>ь</w:t>
            </w:r>
            <w:r w:rsidRPr="00D74FDF">
              <w:rPr>
                <w:rFonts w:ascii="Cambria" w:hAnsi="Cambria"/>
                <w:b/>
                <w:sz w:val="22"/>
                <w:szCs w:val="22"/>
                <w:lang w:val="ru-RU"/>
              </w:rPr>
              <w:t xml:space="preserve">, </w:t>
            </w:r>
            <w:r w:rsidRPr="00D74FDF">
              <w:rPr>
                <w:rFonts w:ascii="Cambria" w:hAnsi="Cambria"/>
                <w:sz w:val="22"/>
                <w:szCs w:val="22"/>
                <w:lang w:val="ru-RU"/>
              </w:rPr>
              <w:t>за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свидетельство </w:t>
            </w:r>
            <w:r w:rsidR="00F57A1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матери Августина. Рассказывают, что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«</w:t>
            </w:r>
            <w:r w:rsidR="004A3111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м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ать Августина молилась об обращении своего сына. Она не видела доказательс</w:t>
            </w:r>
            <w:r w:rsidR="00F57A1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тв того, что Дух Божий влиял на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его сердце, но она не была разочарована. </w:t>
            </w:r>
            <w:r w:rsidR="00F57A1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Она открывала тексты, представляя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</w:t>
            </w:r>
            <w:r w:rsidR="00F57A1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перед Богом Е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го собственные слова, и умоляла, как может</w:t>
            </w:r>
            <w:r w:rsidR="00F57A1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взывать только мать. Ее глубокое смирение, ее искренняя настойчивость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, е</w:t>
            </w:r>
            <w:r w:rsidR="00F57A1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е непоколебимая вера достигли цели, и Господь исполнил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 xml:space="preserve"> желание ее сердца</w:t>
            </w:r>
            <w:r w:rsidR="004A3111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…</w:t>
            </w:r>
            <w:r w:rsidR="00D0355C" w:rsidRPr="00D74FDF">
              <w:rPr>
                <w:rFonts w:ascii="Cambria" w:hAnsi="Cambria"/>
                <w:color w:val="202124"/>
                <w:sz w:val="22"/>
                <w:szCs w:val="22"/>
                <w:lang w:val="ru-RU"/>
              </w:rPr>
              <w:t>»</w:t>
            </w: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71F66D90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91558" w:rsidRPr="009B464C" w14:paraId="5F85115B" w14:textId="77777777" w:rsidTr="00A707EA">
        <w:trPr>
          <w:trHeight w:val="2795"/>
        </w:trPr>
        <w:tc>
          <w:tcPr>
            <w:tcW w:w="386" w:type="dxa"/>
            <w:tcBorders>
              <w:left w:val="nil"/>
              <w:right w:val="single" w:sz="48" w:space="0" w:color="435238"/>
            </w:tcBorders>
          </w:tcPr>
          <w:p w14:paraId="55468B25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0E54E4CF" w14:textId="77777777" w:rsidR="00091558" w:rsidRPr="00D74FDF" w:rsidRDefault="00091558" w:rsidP="00A707EA">
            <w:pPr>
              <w:pStyle w:val="TableParagraph"/>
              <w:rPr>
                <w:sz w:val="32"/>
                <w:lang w:val="ru-RU"/>
              </w:rPr>
            </w:pPr>
          </w:p>
          <w:p w14:paraId="69DA8EEC" w14:textId="6F0A40CD" w:rsidR="00B00E6C" w:rsidRPr="00D74FDF" w:rsidRDefault="00AC030C" w:rsidP="00B00E6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, что </w:t>
            </w:r>
            <w:r w:rsidR="00C34392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Ты изменяешь</w:t>
            </w:r>
            <w:r w:rsidR="00B00E6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сердца! Ты можешь изменить сердца моих детей и также мое сердце! Господи, пожалуйста, измени наши сердца сегодня!</w:t>
            </w:r>
          </w:p>
          <w:p w14:paraId="00A9D6A5" w14:textId="77777777" w:rsidR="00091558" w:rsidRPr="00D74FDF" w:rsidRDefault="00091558" w:rsidP="00A707EA">
            <w:pPr>
              <w:pStyle w:val="TableParagraph"/>
              <w:spacing w:before="218"/>
              <w:ind w:left="184" w:right="274"/>
              <w:jc w:val="center"/>
              <w:rPr>
                <w:sz w:val="28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right w:val="single" w:sz="48" w:space="0" w:color="435238"/>
            </w:tcBorders>
          </w:tcPr>
          <w:p w14:paraId="0E9C226E" w14:textId="77777777" w:rsidR="00091558" w:rsidRPr="00D74FDF" w:rsidRDefault="00091558" w:rsidP="00A707EA">
            <w:pPr>
              <w:pStyle w:val="TableParagraph"/>
              <w:rPr>
                <w:sz w:val="32"/>
                <w:lang w:val="ru-RU"/>
              </w:rPr>
            </w:pPr>
          </w:p>
          <w:p w14:paraId="16E18911" w14:textId="50621E04" w:rsidR="00D0355C" w:rsidRPr="00D74FDF" w:rsidRDefault="00AC030C" w:rsidP="00D0355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>Я СЛАВЛЮ ТЕБЯ, Господ</w:t>
            </w:r>
            <w:r w:rsidR="00C34392">
              <w:rPr>
                <w:rFonts w:ascii="Cambria" w:hAnsi="Cambria"/>
                <w:b/>
                <w:sz w:val="24"/>
                <w:szCs w:val="24"/>
                <w:lang w:val="ru-RU"/>
              </w:rPr>
              <w:t>ь</w:t>
            </w:r>
            <w:r w:rsidRPr="00D74FDF">
              <w:rPr>
                <w:rFonts w:ascii="Cambria" w:hAnsi="Cambria"/>
                <w:b/>
                <w:sz w:val="24"/>
                <w:szCs w:val="24"/>
                <w:lang w:val="ru-RU"/>
              </w:rPr>
              <w:t xml:space="preserve">, </w:t>
            </w:r>
            <w:r w:rsidRPr="00D74FDF">
              <w:rPr>
                <w:rFonts w:ascii="Cambria" w:hAnsi="Cambria"/>
                <w:sz w:val="24"/>
                <w:szCs w:val="24"/>
                <w:lang w:val="ru-RU"/>
              </w:rPr>
              <w:t>за то</w:t>
            </w: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 что</w:t>
            </w:r>
            <w:r w:rsidR="004A3111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,</w:t>
            </w:r>
          </w:p>
          <w:p w14:paraId="65540B81" w14:textId="77777777" w:rsidR="00D0355C" w:rsidRPr="00D74FDF" w:rsidRDefault="00AC030C" w:rsidP="00D0355C">
            <w:pPr>
              <w:pStyle w:val="HTMLPreformatted"/>
              <w:shd w:val="clear" w:color="auto" w:fill="F8F9FA"/>
              <w:jc w:val="center"/>
              <w:rPr>
                <w:rFonts w:ascii="Cambria" w:hAnsi="Cambria"/>
                <w:color w:val="202124"/>
                <w:sz w:val="24"/>
                <w:szCs w:val="24"/>
                <w:lang w:val="ru-RU"/>
              </w:rPr>
            </w:pPr>
            <w:r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 xml:space="preserve"> </w:t>
            </w:r>
            <w:r w:rsidR="00D0355C" w:rsidRPr="00D74FDF">
              <w:rPr>
                <w:rFonts w:ascii="Cambria" w:hAnsi="Cambria"/>
                <w:color w:val="202124"/>
                <w:sz w:val="24"/>
                <w:szCs w:val="24"/>
                <w:lang w:val="ru-RU"/>
              </w:rPr>
              <w:t>хотя мы не всегда видим результаты сразу, наши слезы и молитвы имеют значение.</w:t>
            </w:r>
          </w:p>
          <w:p w14:paraId="644A5081" w14:textId="77777777" w:rsidR="00D0355C" w:rsidRPr="00D74FDF" w:rsidRDefault="00D0355C" w:rsidP="00D0355C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Courier New"/>
                <w:color w:val="202124"/>
                <w:sz w:val="24"/>
                <w:szCs w:val="24"/>
                <w:lang w:val="ru-RU" w:bidi="ar-SA"/>
              </w:rPr>
              <w:t>Спасибо Тебе за то, что обещаешь поставить защиту вокруг наших детей.</w:t>
            </w:r>
          </w:p>
          <w:p w14:paraId="11FF57F5" w14:textId="77777777" w:rsidR="00091558" w:rsidRPr="00D74FDF" w:rsidRDefault="00091558" w:rsidP="00A707EA">
            <w:pPr>
              <w:pStyle w:val="TableParagraph"/>
              <w:spacing w:line="242" w:lineRule="auto"/>
              <w:ind w:left="125" w:right="92"/>
              <w:jc w:val="center"/>
              <w:rPr>
                <w:sz w:val="28"/>
                <w:lang w:val="ru-RU"/>
              </w:rPr>
            </w:pPr>
          </w:p>
        </w:tc>
        <w:tc>
          <w:tcPr>
            <w:tcW w:w="340" w:type="dxa"/>
            <w:tcBorders>
              <w:left w:val="single" w:sz="48" w:space="0" w:color="435238"/>
              <w:right w:val="nil"/>
            </w:tcBorders>
          </w:tcPr>
          <w:p w14:paraId="0BDE057C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91558" w:rsidRPr="00D74FDF" w14:paraId="4757957F" w14:textId="77777777" w:rsidTr="00A707EA">
        <w:trPr>
          <w:trHeight w:val="475"/>
        </w:trPr>
        <w:tc>
          <w:tcPr>
            <w:tcW w:w="386" w:type="dxa"/>
            <w:tcBorders>
              <w:left w:val="nil"/>
              <w:bottom w:val="nil"/>
              <w:right w:val="single" w:sz="48" w:space="0" w:color="435238"/>
            </w:tcBorders>
          </w:tcPr>
          <w:p w14:paraId="0EF7A974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4E2C6F00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393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19AB451E" w14:textId="77777777" w:rsidR="00091558" w:rsidRPr="00D74FDF" w:rsidRDefault="00091558" w:rsidP="00A707EA">
            <w:pPr>
              <w:pStyle w:val="TableParagraph"/>
              <w:spacing w:before="4"/>
              <w:rPr>
                <w:sz w:val="14"/>
                <w:lang w:val="ru-RU"/>
              </w:rPr>
            </w:pPr>
          </w:p>
          <w:p w14:paraId="5A875BE0" w14:textId="77777777" w:rsidR="00091558" w:rsidRPr="00D74FDF" w:rsidRDefault="00091558" w:rsidP="00A707EA">
            <w:pPr>
              <w:pStyle w:val="TableParagraph"/>
              <w:ind w:left="1145"/>
              <w:rPr>
                <w:sz w:val="14"/>
                <w:lang w:val="ru-RU"/>
              </w:rPr>
            </w:pPr>
            <w:r w:rsidRPr="00D74FDF">
              <w:rPr>
                <w:color w:val="7F7F7F"/>
                <w:sz w:val="14"/>
                <w:lang w:val="ru-RU"/>
              </w:rPr>
              <w:t>Avery 5371</w:t>
            </w:r>
          </w:p>
        </w:tc>
        <w:tc>
          <w:tcPr>
            <w:tcW w:w="340" w:type="dxa"/>
            <w:tcBorders>
              <w:left w:val="single" w:sz="48" w:space="0" w:color="435238"/>
              <w:bottom w:val="nil"/>
              <w:right w:val="nil"/>
            </w:tcBorders>
          </w:tcPr>
          <w:p w14:paraId="15DC8143" w14:textId="77777777" w:rsidR="00091558" w:rsidRPr="00D74FDF" w:rsidRDefault="00091558" w:rsidP="00A707E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1869"/>
        <w:tblW w:w="0" w:type="auto"/>
        <w:tblBorders>
          <w:top w:val="single" w:sz="34" w:space="0" w:color="435238"/>
          <w:left w:val="single" w:sz="34" w:space="0" w:color="435238"/>
          <w:bottom w:val="single" w:sz="34" w:space="0" w:color="435238"/>
          <w:right w:val="single" w:sz="34" w:space="0" w:color="435238"/>
          <w:insideH w:val="single" w:sz="34" w:space="0" w:color="435238"/>
          <w:insideV w:val="single" w:sz="34" w:space="0" w:color="4352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0"/>
        <w:gridCol w:w="5400"/>
        <w:gridCol w:w="179"/>
      </w:tblGrid>
      <w:tr w:rsidR="00091558" w:rsidRPr="00D74FDF" w14:paraId="28FEABB1" w14:textId="77777777" w:rsidTr="009F459D">
        <w:trPr>
          <w:trHeight w:val="499"/>
        </w:trPr>
        <w:tc>
          <w:tcPr>
            <w:tcW w:w="540" w:type="dxa"/>
            <w:tcBorders>
              <w:top w:val="nil"/>
              <w:left w:val="nil"/>
              <w:right w:val="single" w:sz="48" w:space="0" w:color="435238"/>
            </w:tcBorders>
          </w:tcPr>
          <w:p w14:paraId="060EFEC9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085109BD" w14:textId="77777777" w:rsidR="00091558" w:rsidRPr="00D74FDF" w:rsidRDefault="00091558" w:rsidP="00091558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14:paraId="27EF4B4A" w14:textId="4722C056" w:rsidR="00091558" w:rsidRPr="00D74FDF" w:rsidRDefault="00BF5B50" w:rsidP="00091558">
            <w:pPr>
              <w:pStyle w:val="TableParagraph"/>
              <w:spacing w:line="246" w:lineRule="exact"/>
              <w:ind w:left="1392"/>
              <w:rPr>
                <w:b/>
                <w:sz w:val="24"/>
                <w:lang w:val="ru-RU"/>
              </w:rPr>
            </w:pPr>
            <w:bookmarkStart w:id="1" w:name="RR_5_-_Promises_-_Children_1b"/>
            <w:bookmarkEnd w:id="1"/>
            <w:r w:rsidRPr="00D74FDF">
              <w:rPr>
                <w:b/>
                <w:sz w:val="24"/>
                <w:lang w:val="ru-RU"/>
              </w:rPr>
              <w:t xml:space="preserve">Обетования для детей </w:t>
            </w:r>
            <w:r w:rsidR="00091558" w:rsidRPr="00D74FDF">
              <w:rPr>
                <w:b/>
                <w:sz w:val="24"/>
                <w:lang w:val="ru-RU"/>
              </w:rPr>
              <w:t>– 1</w:t>
            </w:r>
            <w:r w:rsidR="00C34392">
              <w:rPr>
                <w:b/>
                <w:sz w:val="24"/>
                <w:lang w:val="ru-RU"/>
              </w:rPr>
              <w:t>Б</w:t>
            </w:r>
          </w:p>
        </w:tc>
        <w:tc>
          <w:tcPr>
            <w:tcW w:w="5400" w:type="dxa"/>
            <w:tcBorders>
              <w:top w:val="nil"/>
              <w:left w:val="single" w:sz="48" w:space="0" w:color="435238"/>
              <w:right w:val="single" w:sz="48" w:space="0" w:color="435238"/>
            </w:tcBorders>
          </w:tcPr>
          <w:p w14:paraId="22280F21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" w:type="dxa"/>
            <w:tcBorders>
              <w:top w:val="nil"/>
              <w:left w:val="single" w:sz="48" w:space="0" w:color="435238"/>
              <w:right w:val="nil"/>
            </w:tcBorders>
          </w:tcPr>
          <w:p w14:paraId="75D93622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1558" w:rsidRPr="00D74FDF" w14:paraId="235E9316" w14:textId="77777777" w:rsidTr="009F459D">
        <w:trPr>
          <w:trHeight w:val="2775"/>
        </w:trPr>
        <w:tc>
          <w:tcPr>
            <w:tcW w:w="540" w:type="dxa"/>
            <w:tcBorders>
              <w:left w:val="nil"/>
              <w:right w:val="single" w:sz="48" w:space="0" w:color="435238"/>
            </w:tcBorders>
          </w:tcPr>
          <w:p w14:paraId="4D0D6A29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6AE7DF7" w14:textId="77777777" w:rsidR="00091558" w:rsidRPr="00D74FDF" w:rsidRDefault="00091558" w:rsidP="00091558">
            <w:pPr>
              <w:pStyle w:val="TableParagraph"/>
              <w:spacing w:before="11"/>
              <w:rPr>
                <w:sz w:val="30"/>
                <w:lang w:val="ru-RU"/>
              </w:rPr>
            </w:pPr>
          </w:p>
          <w:p w14:paraId="3F2322C1" w14:textId="77777777" w:rsidR="00E30A3E" w:rsidRPr="00D74FDF" w:rsidRDefault="00E30A3E" w:rsidP="00091558">
            <w:pPr>
              <w:pStyle w:val="TableParagraph"/>
              <w:spacing w:before="11"/>
              <w:rPr>
                <w:sz w:val="20"/>
                <w:lang w:val="ru-RU"/>
              </w:rPr>
            </w:pPr>
          </w:p>
          <w:p w14:paraId="41F91E87" w14:textId="6083AFD1" w:rsidR="00091558" w:rsidRPr="00D74FDF" w:rsidRDefault="004A3111" w:rsidP="00091558">
            <w:pPr>
              <w:pStyle w:val="TableParagraph"/>
              <w:ind w:left="171" w:right="1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091558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Да! так говорит Господь: и плененные сильным будут отняты, и добыча тирана будет избавлена; потому что Я буду состязаться с противниками твоими</w:t>
            </w:r>
            <w:r w:rsidR="00B80A1C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091558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и сыновей твоих Я спасу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091558" w:rsidRPr="00D74FDF">
              <w:rPr>
                <w:rFonts w:cs="Arial"/>
                <w:color w:val="212529"/>
                <w:sz w:val="24"/>
                <w:szCs w:val="24"/>
                <w:lang w:val="ru-RU"/>
              </w:rPr>
              <w:br/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091558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Ис. 49:25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B80A1C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0D1507C6" w14:textId="77777777" w:rsidR="00091558" w:rsidRPr="00D74FDF" w:rsidRDefault="00091558" w:rsidP="00091558">
            <w:pPr>
              <w:pStyle w:val="TableParagraph"/>
              <w:ind w:left="45" w:right="57"/>
              <w:jc w:val="center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AD7EB87" w14:textId="77777777" w:rsidR="00091558" w:rsidRPr="00D74FDF" w:rsidRDefault="00091558" w:rsidP="00091558">
            <w:pPr>
              <w:pStyle w:val="TableParagraph"/>
              <w:rPr>
                <w:sz w:val="32"/>
                <w:lang w:val="ru-RU"/>
              </w:rPr>
            </w:pPr>
          </w:p>
          <w:p w14:paraId="48738783" w14:textId="77777777" w:rsidR="00091558" w:rsidRPr="00D74FDF" w:rsidRDefault="00091558" w:rsidP="00091558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132294F8" w14:textId="53E94B5A" w:rsidR="00091558" w:rsidRPr="00D74FDF" w:rsidRDefault="004A3111" w:rsidP="00091558">
            <w:pPr>
              <w:pStyle w:val="TableParagraph"/>
              <w:spacing w:line="324" w:lineRule="exact"/>
              <w:ind w:left="38" w:right="4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</w:t>
            </w:r>
            <w:r w:rsidR="00BF5B50" w:rsidRPr="00D74FDF">
              <w:rPr>
                <w:sz w:val="28"/>
                <w:lang w:val="ru-RU"/>
              </w:rPr>
              <w:t>Молитва и вера сделают то, чего не может совершить земная сила</w:t>
            </w:r>
            <w:r w:rsidR="00B80A1C">
              <w:rPr>
                <w:sz w:val="28"/>
                <w:lang w:val="ru-RU"/>
              </w:rPr>
              <w:t>»</w:t>
            </w:r>
          </w:p>
          <w:p w14:paraId="30B9A28B" w14:textId="4B4FBE9C" w:rsidR="00091558" w:rsidRPr="00D74FDF" w:rsidRDefault="00B80A1C" w:rsidP="00091558">
            <w:pPr>
              <w:pStyle w:val="TableParagraph"/>
              <w:spacing w:line="325" w:lineRule="exact"/>
              <w:ind w:left="38" w:right="44"/>
              <w:jc w:val="center"/>
              <w:rPr>
                <w:sz w:val="28"/>
                <w:lang w:val="ru-RU"/>
              </w:rPr>
            </w:pPr>
            <w:r>
              <w:rPr>
                <w:iCs/>
                <w:sz w:val="28"/>
                <w:lang w:val="ru-RU"/>
              </w:rPr>
              <w:t>(</w:t>
            </w:r>
            <w:r w:rsidR="00BF5B50" w:rsidRPr="00B80A1C">
              <w:rPr>
                <w:iCs/>
                <w:sz w:val="28"/>
                <w:lang w:val="ru-RU"/>
              </w:rPr>
              <w:t xml:space="preserve">Служение </w:t>
            </w:r>
            <w:r>
              <w:rPr>
                <w:iCs/>
                <w:sz w:val="28"/>
                <w:lang w:val="ru-RU"/>
              </w:rPr>
              <w:t>и</w:t>
            </w:r>
            <w:r w:rsidR="00BF5B50" w:rsidRPr="00B80A1C">
              <w:rPr>
                <w:iCs/>
                <w:sz w:val="28"/>
                <w:lang w:val="ru-RU"/>
              </w:rPr>
              <w:t>сцеления</w:t>
            </w:r>
            <w:r>
              <w:rPr>
                <w:sz w:val="28"/>
                <w:lang w:val="ru-RU"/>
              </w:rPr>
              <w:t>.</w:t>
            </w:r>
            <w:r w:rsidR="00BF5B50" w:rsidRPr="00D74FD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С</w:t>
            </w:r>
            <w:r w:rsidR="00091558" w:rsidRPr="00D74FDF">
              <w:rPr>
                <w:sz w:val="28"/>
                <w:lang w:val="ru-RU"/>
              </w:rPr>
              <w:t>. 509</w:t>
            </w:r>
            <w:r>
              <w:rPr>
                <w:sz w:val="28"/>
                <w:lang w:val="ru-RU"/>
              </w:rPr>
              <w:t>).</w:t>
            </w:r>
          </w:p>
        </w:tc>
        <w:tc>
          <w:tcPr>
            <w:tcW w:w="179" w:type="dxa"/>
            <w:tcBorders>
              <w:left w:val="single" w:sz="48" w:space="0" w:color="435238"/>
              <w:right w:val="nil"/>
            </w:tcBorders>
          </w:tcPr>
          <w:p w14:paraId="5C9D8E07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1558" w:rsidRPr="00D74FDF" w14:paraId="1B3B9696" w14:textId="77777777" w:rsidTr="009F459D">
        <w:trPr>
          <w:trHeight w:val="2795"/>
        </w:trPr>
        <w:tc>
          <w:tcPr>
            <w:tcW w:w="540" w:type="dxa"/>
            <w:tcBorders>
              <w:left w:val="nil"/>
              <w:right w:val="single" w:sz="48" w:space="0" w:color="435238"/>
            </w:tcBorders>
          </w:tcPr>
          <w:p w14:paraId="7E3D8616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194DE4B1" w14:textId="77777777" w:rsidR="00091558" w:rsidRPr="00D74FDF" w:rsidRDefault="00091558" w:rsidP="00091558">
            <w:pPr>
              <w:pStyle w:val="TableParagraph"/>
              <w:rPr>
                <w:sz w:val="32"/>
                <w:lang w:val="ru-RU"/>
              </w:rPr>
            </w:pPr>
          </w:p>
          <w:p w14:paraId="5C4B26F3" w14:textId="77777777" w:rsidR="00091558" w:rsidRPr="00D74FDF" w:rsidRDefault="00091558" w:rsidP="00091558">
            <w:pPr>
              <w:pStyle w:val="TableParagraph"/>
              <w:spacing w:before="8"/>
              <w:rPr>
                <w:sz w:val="30"/>
                <w:lang w:val="ru-RU"/>
              </w:rPr>
            </w:pPr>
          </w:p>
          <w:p w14:paraId="4A223183" w14:textId="36FCCFD9" w:rsidR="00091558" w:rsidRPr="00D74FDF" w:rsidRDefault="004A3111" w:rsidP="00573AD5">
            <w:pPr>
              <w:pStyle w:val="Heading2"/>
              <w:jc w:val="center"/>
              <w:rPr>
                <w:rFonts w:ascii="Cambria" w:hAnsi="Cambria"/>
                <w:b w:val="0"/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b w:val="0"/>
                <w:color w:val="010C2C"/>
                <w:sz w:val="24"/>
                <w:szCs w:val="24"/>
                <w:lang w:val="ru-RU"/>
              </w:rPr>
              <w:t>«</w:t>
            </w:r>
            <w:r w:rsidR="00573AD5" w:rsidRPr="00D74FDF">
              <w:rPr>
                <w:rFonts w:ascii="Cambria" w:hAnsi="Cambria"/>
                <w:b w:val="0"/>
                <w:sz w:val="24"/>
                <w:szCs w:val="24"/>
                <w:lang w:val="ru-RU"/>
              </w:rPr>
              <w:t>Да судит нищих народа, да спасет сынов убогого и смирит притеснителя</w:t>
            </w:r>
            <w:r>
              <w:rPr>
                <w:rFonts w:ascii="Cambria" w:hAnsi="Cambria" w:cs="Arial"/>
                <w:b w:val="0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091558" w:rsidRPr="00D74FDF">
              <w:rPr>
                <w:rFonts w:ascii="Cambria" w:hAnsi="Cambria" w:cs="Arial"/>
                <w:b w:val="0"/>
                <w:color w:val="212529"/>
                <w:sz w:val="24"/>
                <w:szCs w:val="24"/>
                <w:lang w:val="ru-RU"/>
              </w:rPr>
              <w:br/>
            </w:r>
            <w:r>
              <w:rPr>
                <w:rFonts w:ascii="Cambria" w:hAnsi="Cambria" w:cs="Arial"/>
                <w:b w:val="0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573AD5" w:rsidRPr="00D74FDF">
              <w:rPr>
                <w:rFonts w:ascii="Cambria" w:hAnsi="Cambria" w:cs="Arial"/>
                <w:b w:val="0"/>
                <w:color w:val="212529"/>
                <w:sz w:val="24"/>
                <w:szCs w:val="24"/>
                <w:shd w:val="clear" w:color="auto" w:fill="FFFFFF"/>
                <w:lang w:val="ru-RU"/>
              </w:rPr>
              <w:t>Пс. 71</w:t>
            </w:r>
            <w:r w:rsidR="00091558" w:rsidRPr="00D74FDF">
              <w:rPr>
                <w:rFonts w:ascii="Cambria" w:hAnsi="Cambria" w:cs="Arial"/>
                <w:b w:val="0"/>
                <w:color w:val="212529"/>
                <w:sz w:val="24"/>
                <w:szCs w:val="24"/>
                <w:shd w:val="clear" w:color="auto" w:fill="FFFFFF"/>
                <w:lang w:val="ru-RU"/>
              </w:rPr>
              <w:t>:4</w:t>
            </w:r>
            <w:r>
              <w:rPr>
                <w:rFonts w:ascii="Cambria" w:hAnsi="Cambria" w:cs="Arial"/>
                <w:b w:val="0"/>
                <w:color w:val="212529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B80A1C">
              <w:rPr>
                <w:rFonts w:ascii="Cambria" w:hAnsi="Cambria" w:cs="Arial"/>
                <w:b w:val="0"/>
                <w:color w:val="212529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1CD24463" w14:textId="77777777" w:rsidR="00091558" w:rsidRPr="00D74FDF" w:rsidRDefault="00091558" w:rsidP="00091558">
            <w:pPr>
              <w:pStyle w:val="TableParagraph"/>
              <w:spacing w:before="4"/>
              <w:ind w:left="12" w:right="103"/>
              <w:jc w:val="center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49963C9E" w14:textId="77777777" w:rsidR="00091558" w:rsidRPr="00D74FDF" w:rsidRDefault="00091558" w:rsidP="00091558">
            <w:pPr>
              <w:pStyle w:val="TableParagraph"/>
              <w:rPr>
                <w:sz w:val="32"/>
                <w:lang w:val="ru-RU"/>
              </w:rPr>
            </w:pPr>
          </w:p>
          <w:p w14:paraId="23A04B26" w14:textId="77777777" w:rsidR="00091558" w:rsidRPr="00D74FDF" w:rsidRDefault="00091558" w:rsidP="00091558">
            <w:pPr>
              <w:pStyle w:val="TableParagraph"/>
              <w:rPr>
                <w:sz w:val="16"/>
                <w:lang w:val="ru-RU"/>
              </w:rPr>
            </w:pPr>
          </w:p>
          <w:p w14:paraId="576FAACC" w14:textId="77777777" w:rsidR="00D74FDF" w:rsidRPr="00D74FDF" w:rsidRDefault="00D74FDF" w:rsidP="00091558">
            <w:pPr>
              <w:pStyle w:val="TableParagraph"/>
              <w:rPr>
                <w:sz w:val="38"/>
                <w:lang w:val="ru-RU"/>
              </w:rPr>
            </w:pPr>
          </w:p>
          <w:p w14:paraId="71F84493" w14:textId="54FA34FF" w:rsidR="00D74FDF" w:rsidRPr="00D74FDF" w:rsidRDefault="00B80A1C" w:rsidP="00BF5B50">
            <w:pPr>
              <w:pStyle w:val="TableParagraph"/>
              <w:spacing w:line="237" w:lineRule="auto"/>
              <w:ind w:left="38" w:right="44"/>
              <w:jc w:val="center"/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091558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И все сыновья твои будут научены Господом, </w:t>
            </w:r>
          </w:p>
          <w:p w14:paraId="5C6BADE4" w14:textId="2F2FE663" w:rsidR="00091558" w:rsidRPr="00D74FDF" w:rsidRDefault="00091558" w:rsidP="00BF5B50">
            <w:pPr>
              <w:pStyle w:val="TableParagraph"/>
              <w:spacing w:line="237" w:lineRule="auto"/>
              <w:ind w:left="38" w:right="44"/>
              <w:jc w:val="center"/>
              <w:rPr>
                <w:sz w:val="28"/>
                <w:lang w:val="ru-RU"/>
              </w:rPr>
            </w:pPr>
            <w:r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и великий мир будет у сыновей твоих</w:t>
            </w:r>
            <w:r w:rsidR="00B80A1C">
              <w:rPr>
                <w:color w:val="010C2C"/>
                <w:sz w:val="24"/>
                <w:szCs w:val="24"/>
                <w:lang w:val="ru-RU"/>
              </w:rPr>
              <w:t>»</w:t>
            </w:r>
            <w:r w:rsidRPr="00D74FDF">
              <w:rPr>
                <w:rFonts w:cs="Arial"/>
                <w:color w:val="212529"/>
                <w:sz w:val="24"/>
                <w:szCs w:val="24"/>
                <w:lang w:val="ru-RU"/>
              </w:rPr>
              <w:br/>
            </w:r>
            <w:r w:rsidR="00B80A1C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Ис. 54:13</w:t>
            </w:r>
            <w:r w:rsidR="00B80A1C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).</w:t>
            </w:r>
            <w:r w:rsidRPr="00D74FDF">
              <w:rPr>
                <w:color w:val="010C2C"/>
                <w:sz w:val="28"/>
                <w:lang w:val="ru-RU"/>
              </w:rPr>
              <w:t xml:space="preserve"> </w:t>
            </w:r>
          </w:p>
        </w:tc>
        <w:tc>
          <w:tcPr>
            <w:tcW w:w="179" w:type="dxa"/>
            <w:tcBorders>
              <w:left w:val="single" w:sz="48" w:space="0" w:color="435238"/>
              <w:right w:val="nil"/>
            </w:tcBorders>
          </w:tcPr>
          <w:p w14:paraId="29FAF2A6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1558" w:rsidRPr="00D74FDF" w14:paraId="126E5417" w14:textId="77777777" w:rsidTr="009F459D">
        <w:trPr>
          <w:trHeight w:val="2795"/>
        </w:trPr>
        <w:tc>
          <w:tcPr>
            <w:tcW w:w="540" w:type="dxa"/>
            <w:tcBorders>
              <w:left w:val="nil"/>
              <w:right w:val="single" w:sz="48" w:space="0" w:color="435238"/>
            </w:tcBorders>
          </w:tcPr>
          <w:p w14:paraId="580CA885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78A9E0B6" w14:textId="77777777" w:rsidR="00091558" w:rsidRDefault="00091558" w:rsidP="00091558">
            <w:pPr>
              <w:pStyle w:val="TableParagraph"/>
              <w:spacing w:before="1"/>
              <w:rPr>
                <w:sz w:val="25"/>
                <w:lang w:val="ru-RU"/>
              </w:rPr>
            </w:pPr>
          </w:p>
          <w:p w14:paraId="281EA3A0" w14:textId="77777777" w:rsidR="00D74FDF" w:rsidRPr="00D74FDF" w:rsidRDefault="00D74FDF" w:rsidP="00091558">
            <w:pPr>
              <w:pStyle w:val="TableParagraph"/>
              <w:spacing w:before="1"/>
              <w:rPr>
                <w:sz w:val="20"/>
                <w:lang w:val="ru-RU"/>
              </w:rPr>
            </w:pPr>
          </w:p>
          <w:p w14:paraId="3A77EE31" w14:textId="7FF0AF4C" w:rsidR="00BF5B50" w:rsidRPr="00D74FDF" w:rsidRDefault="004A3111" w:rsidP="00091558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</w:pPr>
            <w:r>
              <w:rPr>
                <w:sz w:val="28"/>
                <w:lang w:val="ru-RU"/>
              </w:rPr>
              <w:t>«</w:t>
            </w:r>
            <w:r w:rsidR="00091558" w:rsidRPr="00D74FDF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Ибо </w:t>
            </w:r>
            <w:r w:rsidR="00091558" w:rsidRPr="00B80A1C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только</w:t>
            </w:r>
            <w:r w:rsidR="00091558" w:rsidRPr="00D74FDF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 Я знаю намерения, какие имею о вас, говорит Господь, намерения во благо, а не на зло, чтобы дать вам будущность и надежду.</w:t>
            </w:r>
          </w:p>
          <w:p w14:paraId="25F9A911" w14:textId="1F530BEE" w:rsidR="00091558" w:rsidRPr="00D74FDF" w:rsidRDefault="00091558" w:rsidP="00BF5B50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</w:pPr>
            <w:r w:rsidRPr="00D74FDF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И воззовете ко Мне, и пойд</w:t>
            </w:r>
            <w:r w:rsidR="004A3111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е</w:t>
            </w:r>
            <w:r w:rsidRPr="00D74FDF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те и помолитесь Мне, и Я услышу ва</w:t>
            </w:r>
            <w:r w:rsidR="004A3111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с»</w:t>
            </w:r>
            <w:r w:rsidRPr="00D74FDF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br/>
            </w:r>
            <w:r w:rsidR="004A3111"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(</w:t>
            </w:r>
            <w:r w:rsidRPr="00D74FDF"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Иеp. 29:11,</w:t>
            </w:r>
            <w:r w:rsidR="004A3111"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 xml:space="preserve"> </w:t>
            </w:r>
            <w:r w:rsidRPr="00D74FDF"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12</w:t>
            </w:r>
            <w:r w:rsidR="004A3111"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).</w:t>
            </w:r>
          </w:p>
          <w:p w14:paraId="75D7ADCA" w14:textId="77777777" w:rsidR="00091558" w:rsidRPr="00D74FDF" w:rsidRDefault="00091558" w:rsidP="00091558">
            <w:pPr>
              <w:pStyle w:val="TableParagraph"/>
              <w:spacing w:line="325" w:lineRule="exact"/>
              <w:ind w:left="45" w:right="57"/>
              <w:jc w:val="center"/>
              <w:rPr>
                <w:sz w:val="28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6E331C8F" w14:textId="77777777" w:rsidR="00091558" w:rsidRPr="00D74FDF" w:rsidRDefault="00091558" w:rsidP="00105245">
            <w:pPr>
              <w:pStyle w:val="TableParagraph"/>
              <w:jc w:val="center"/>
              <w:rPr>
                <w:sz w:val="38"/>
                <w:lang w:val="ru-RU"/>
              </w:rPr>
            </w:pPr>
          </w:p>
          <w:p w14:paraId="39DB95A8" w14:textId="2B3C40B1" w:rsidR="00091558" w:rsidRPr="00D74FDF" w:rsidRDefault="00B80A1C" w:rsidP="00105245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</w:pPr>
            <w:r>
              <w:rPr>
                <w:sz w:val="24"/>
                <w:lang w:val="ru-RU"/>
              </w:rPr>
              <w:t>«</w:t>
            </w:r>
            <w:r w:rsidR="00091558" w:rsidRPr="00D74FDF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Так говорит Господь: удержи голос твой от рыдания и глаза твои от слез, ибо есть награда за труд твой, говорит Господь, и возвратятся они из земли неприятельской. И есть надежда для будущности твоей, говорит Господь, и возвратя</w:t>
            </w:r>
            <w:r w:rsidR="00BF5B50" w:rsidRPr="00D74FDF">
              <w:rPr>
                <w:rFonts w:eastAsia="Times New Roman" w:cs="Arial"/>
                <w:color w:val="212529"/>
                <w:sz w:val="24"/>
                <w:szCs w:val="24"/>
                <w:lang w:val="ru-RU" w:bidi="ar-SA"/>
              </w:rPr>
              <w:t>тся сыновья твои в пределы свои</w:t>
            </w:r>
            <w:r>
              <w:rPr>
                <w:color w:val="010C2C"/>
                <w:sz w:val="24"/>
                <w:lang w:val="ru-RU"/>
              </w:rPr>
              <w:t>»</w:t>
            </w:r>
          </w:p>
          <w:p w14:paraId="380923AD" w14:textId="1F6E5573" w:rsidR="00091558" w:rsidRPr="00D74FDF" w:rsidRDefault="00B80A1C" w:rsidP="00105245">
            <w:pPr>
              <w:pStyle w:val="TableParagraph"/>
              <w:ind w:left="106" w:right="73"/>
              <w:jc w:val="center"/>
              <w:rPr>
                <w:sz w:val="24"/>
                <w:lang w:val="ru-RU"/>
              </w:rPr>
            </w:pPr>
            <w:r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(</w:t>
            </w:r>
            <w:r w:rsidR="00105245" w:rsidRPr="00D74FDF"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Иер. 31:16,</w:t>
            </w:r>
            <w:r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 xml:space="preserve"> </w:t>
            </w:r>
            <w:r w:rsidR="00105245" w:rsidRPr="00D74FDF"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17</w:t>
            </w:r>
            <w:r>
              <w:rPr>
                <w:rFonts w:eastAsia="Times New Roman" w:cs="Arial"/>
                <w:color w:val="212529"/>
                <w:sz w:val="24"/>
                <w:szCs w:val="24"/>
                <w:shd w:val="clear" w:color="auto" w:fill="FFFFFF"/>
                <w:lang w:val="ru-RU" w:bidi="ar-SA"/>
              </w:rPr>
              <w:t>).</w:t>
            </w:r>
          </w:p>
        </w:tc>
        <w:tc>
          <w:tcPr>
            <w:tcW w:w="179" w:type="dxa"/>
            <w:tcBorders>
              <w:left w:val="single" w:sz="48" w:space="0" w:color="435238"/>
              <w:right w:val="nil"/>
            </w:tcBorders>
          </w:tcPr>
          <w:p w14:paraId="51AA6EED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1558" w:rsidRPr="00D74FDF" w14:paraId="39BF308B" w14:textId="77777777" w:rsidTr="009F459D">
        <w:trPr>
          <w:trHeight w:val="2795"/>
        </w:trPr>
        <w:tc>
          <w:tcPr>
            <w:tcW w:w="540" w:type="dxa"/>
            <w:tcBorders>
              <w:left w:val="nil"/>
              <w:right w:val="single" w:sz="48" w:space="0" w:color="435238"/>
            </w:tcBorders>
          </w:tcPr>
          <w:p w14:paraId="2D9CAF9A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6F097817" w14:textId="77777777" w:rsidR="00E1754F" w:rsidRPr="00D74FDF" w:rsidRDefault="00E1754F" w:rsidP="00091558">
            <w:pPr>
              <w:pStyle w:val="TableParagraph"/>
              <w:spacing w:before="1"/>
              <w:ind w:left="45" w:right="57"/>
              <w:jc w:val="center"/>
              <w:rPr>
                <w:sz w:val="14"/>
                <w:szCs w:val="24"/>
                <w:lang w:val="ru-RU"/>
              </w:rPr>
            </w:pPr>
          </w:p>
          <w:p w14:paraId="5950FFB1" w14:textId="4BDDFD59" w:rsidR="00E1754F" w:rsidRPr="00D74FDF" w:rsidRDefault="00E1754F" w:rsidP="00091558">
            <w:pPr>
              <w:pStyle w:val="TableParagraph"/>
              <w:spacing w:before="1"/>
              <w:ind w:left="45" w:right="57"/>
              <w:jc w:val="center"/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</w:pP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«Сегодня О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н так же готов выслушать прошения Своего н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арода. </w:t>
            </w:r>
            <w:r w:rsidR="00A9372C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"Р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ука</w:t>
            </w:r>
            <w:r w:rsidR="00A9372C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Господа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не сократилась на то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, что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бы спасать, 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и ухо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Его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не отяжелело для того, чтобы слышать</w:t>
            </w:r>
            <w:r w:rsidR="00A9372C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" (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Ис. 59:1</w:t>
            </w:r>
            <w:r w:rsidR="00A9372C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). И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если родители-христиане будут искренне искать Его, Он нап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олнит их уста мудростью и ради имени Своего будет 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трудитьс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я </w:t>
            </w:r>
            <w:r w:rsidR="00A9372C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для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обращени</w:t>
            </w:r>
            <w:r w:rsidR="00A9372C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я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их детей</w:t>
            </w:r>
            <w:r w:rsidR="00573AD5"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»</w:t>
            </w: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</w:p>
          <w:p w14:paraId="136E1487" w14:textId="212A2F6A" w:rsidR="00091558" w:rsidRPr="00D74FDF" w:rsidRDefault="00E1754F" w:rsidP="00091558">
            <w:pPr>
              <w:pStyle w:val="TableParagraph"/>
              <w:spacing w:before="1"/>
              <w:ind w:left="45" w:right="57"/>
              <w:jc w:val="center"/>
              <w:rPr>
                <w:sz w:val="24"/>
                <w:szCs w:val="24"/>
                <w:lang w:val="ru-RU"/>
              </w:rPr>
            </w:pPr>
            <w:r w:rsidRPr="00D74FDF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 xml:space="preserve"> </w:t>
            </w:r>
            <w:r w:rsidR="004A3111">
              <w:rPr>
                <w:rFonts w:cs="Arial"/>
                <w:color w:val="202124"/>
                <w:sz w:val="24"/>
                <w:szCs w:val="24"/>
                <w:shd w:val="clear" w:color="auto" w:fill="F8F9FA"/>
                <w:lang w:val="ru-RU"/>
              </w:rPr>
              <w:t>(</w:t>
            </w:r>
            <w:r w:rsidRPr="004A3111">
              <w:rPr>
                <w:iCs/>
                <w:sz w:val="24"/>
                <w:szCs w:val="24"/>
                <w:lang w:val="ru-RU"/>
              </w:rPr>
              <w:t xml:space="preserve">Христианское </w:t>
            </w:r>
            <w:r w:rsidR="004A3111" w:rsidRPr="004A3111">
              <w:rPr>
                <w:iCs/>
                <w:sz w:val="24"/>
                <w:szCs w:val="24"/>
                <w:lang w:val="ru-RU"/>
              </w:rPr>
              <w:t>о</w:t>
            </w:r>
            <w:r w:rsidRPr="004A3111">
              <w:rPr>
                <w:iCs/>
                <w:sz w:val="24"/>
                <w:szCs w:val="24"/>
                <w:lang w:val="ru-RU"/>
              </w:rPr>
              <w:t>бразование</w:t>
            </w:r>
            <w:r w:rsidR="004A3111">
              <w:rPr>
                <w:sz w:val="24"/>
                <w:szCs w:val="24"/>
                <w:lang w:val="ru-RU"/>
              </w:rPr>
              <w:t>.</w:t>
            </w:r>
            <w:r w:rsidR="00091558" w:rsidRPr="00D74FDF">
              <w:rPr>
                <w:sz w:val="24"/>
                <w:szCs w:val="24"/>
                <w:lang w:val="ru-RU"/>
              </w:rPr>
              <w:t xml:space="preserve"> </w:t>
            </w:r>
            <w:r w:rsidR="004A3111">
              <w:rPr>
                <w:sz w:val="24"/>
                <w:szCs w:val="24"/>
                <w:lang w:val="ru-RU"/>
              </w:rPr>
              <w:t>С</w:t>
            </w:r>
            <w:r w:rsidR="00091558" w:rsidRPr="00D74FDF">
              <w:rPr>
                <w:sz w:val="24"/>
                <w:szCs w:val="24"/>
                <w:lang w:val="ru-RU"/>
              </w:rPr>
              <w:t>. 236</w:t>
            </w:r>
            <w:r w:rsidR="004A3111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01162FC0" w14:textId="77777777" w:rsidR="00091558" w:rsidRPr="00D74FDF" w:rsidRDefault="00091558" w:rsidP="00091558">
            <w:pPr>
              <w:pStyle w:val="TableParagraph"/>
              <w:rPr>
                <w:sz w:val="28"/>
                <w:lang w:val="ru-RU"/>
              </w:rPr>
            </w:pPr>
          </w:p>
          <w:p w14:paraId="4B328EC6" w14:textId="45473D56" w:rsidR="00091558" w:rsidRPr="00D74FDF" w:rsidRDefault="00B80A1C" w:rsidP="00091558">
            <w:pPr>
              <w:pStyle w:val="TableParagraph"/>
              <w:spacing w:before="213" w:line="237" w:lineRule="auto"/>
              <w:ind w:left="439" w:right="4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Для меня нет большей радости, как слышать, что дети мои ходят в истине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lang w:val="ru-RU"/>
              </w:rPr>
              <w:br/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3 Ин.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1:4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).</w:t>
            </w:r>
          </w:p>
          <w:p w14:paraId="6D9C1A58" w14:textId="77777777" w:rsidR="00091558" w:rsidRPr="00D74FDF" w:rsidRDefault="00091558" w:rsidP="00091558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14:paraId="18AB942A" w14:textId="6FA918AA" w:rsidR="00105245" w:rsidRPr="00D74FDF" w:rsidRDefault="00B80A1C" w:rsidP="00105245">
            <w:pPr>
              <w:pStyle w:val="TableParagraph"/>
              <w:ind w:left="74" w:right="44"/>
              <w:jc w:val="center"/>
              <w:rPr>
                <w:color w:val="010C2C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Вот наследие от Господа: дети; награда от Него – плод чрева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lang w:val="ru-RU"/>
              </w:rPr>
              <w:br/>
            </w:r>
            <w:r w:rsidR="00105245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(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Пс.</w:t>
            </w:r>
            <w:r w:rsidR="009B464C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05245" w:rsidRPr="00D74FDF"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126:3</w:t>
            </w:r>
            <w:r>
              <w:rPr>
                <w:rFonts w:cs="Arial"/>
                <w:color w:val="212529"/>
                <w:sz w:val="24"/>
                <w:szCs w:val="24"/>
                <w:shd w:val="clear" w:color="auto" w:fill="FFFFFF"/>
                <w:lang w:val="ru-RU"/>
              </w:rPr>
              <w:t>).</w:t>
            </w:r>
          </w:p>
          <w:p w14:paraId="095FBBD8" w14:textId="77777777" w:rsidR="00091558" w:rsidRPr="00D74FDF" w:rsidRDefault="00091558" w:rsidP="00091558">
            <w:pPr>
              <w:pStyle w:val="TableParagraph"/>
              <w:spacing w:before="2"/>
              <w:ind w:left="74" w:right="44"/>
              <w:jc w:val="center"/>
              <w:rPr>
                <w:sz w:val="24"/>
                <w:lang w:val="ru-RU"/>
              </w:rPr>
            </w:pPr>
          </w:p>
        </w:tc>
        <w:tc>
          <w:tcPr>
            <w:tcW w:w="179" w:type="dxa"/>
            <w:tcBorders>
              <w:left w:val="single" w:sz="48" w:space="0" w:color="435238"/>
              <w:right w:val="nil"/>
            </w:tcBorders>
          </w:tcPr>
          <w:p w14:paraId="38B603DE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1558" w:rsidRPr="00D74FDF" w14:paraId="26060D27" w14:textId="77777777" w:rsidTr="009F459D">
        <w:trPr>
          <w:trHeight w:val="2795"/>
        </w:trPr>
        <w:tc>
          <w:tcPr>
            <w:tcW w:w="540" w:type="dxa"/>
            <w:tcBorders>
              <w:left w:val="nil"/>
              <w:right w:val="single" w:sz="48" w:space="0" w:color="435238"/>
            </w:tcBorders>
          </w:tcPr>
          <w:p w14:paraId="76B6169D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428E883C" w14:textId="77777777" w:rsidR="00091558" w:rsidRPr="00D74FDF" w:rsidRDefault="00091558" w:rsidP="00091558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14:paraId="710D41BB" w14:textId="28CDE98A" w:rsidR="00D74FDF" w:rsidRDefault="004A3111" w:rsidP="00D74FDF">
            <w:pPr>
              <w:pStyle w:val="TableParagraph"/>
              <w:spacing w:before="2"/>
              <w:ind w:left="155" w:right="245" w:hanging="2"/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D74FDF" w:rsidRPr="00D74FDF">
              <w:rPr>
                <w:lang w:val="ru-RU"/>
              </w:rPr>
              <w:t>Привести детей на путь Божий стоит многого. Это стоит матери слез, а отцу – молитв. Это требует неослабевающих усилий, терпе</w:t>
            </w:r>
            <w:r w:rsidR="00D74FDF">
              <w:rPr>
                <w:lang w:val="ru-RU"/>
              </w:rPr>
              <w:t>ливых наставлений, ту</w:t>
            </w:r>
            <w:r w:rsidR="00D74FDF" w:rsidRPr="00D74FDF">
              <w:rPr>
                <w:lang w:val="ru-RU"/>
              </w:rPr>
              <w:t>т немного и там немного.</w:t>
            </w:r>
            <w:r w:rsidR="00D74FDF">
              <w:rPr>
                <w:lang w:val="ru-RU"/>
              </w:rPr>
              <w:t xml:space="preserve"> </w:t>
            </w:r>
            <w:r w:rsidR="00D74FDF" w:rsidRPr="00D74FDF">
              <w:rPr>
                <w:lang w:val="ru-RU"/>
              </w:rPr>
              <w:t>Но столь трудная работа окупается. Родители могут водрузить вокруг своих детей бастион, который сохранит их от зла,</w:t>
            </w:r>
          </w:p>
          <w:p w14:paraId="249F9E44" w14:textId="3335EFE4" w:rsidR="00D74FDF" w:rsidRPr="00D74FDF" w:rsidRDefault="00D74FDF" w:rsidP="00D74FDF">
            <w:pPr>
              <w:pStyle w:val="TableParagraph"/>
              <w:spacing w:before="2"/>
              <w:ind w:left="155" w:right="245" w:hanging="2"/>
              <w:jc w:val="center"/>
              <w:rPr>
                <w:lang w:val="ru-RU"/>
              </w:rPr>
            </w:pPr>
            <w:r w:rsidRPr="00D74FDF">
              <w:rPr>
                <w:lang w:val="ru-RU"/>
              </w:rPr>
              <w:t xml:space="preserve"> наводняющий мир</w:t>
            </w:r>
            <w:r w:rsidR="004A3111">
              <w:rPr>
                <w:lang w:val="ru-RU"/>
              </w:rPr>
              <w:t>»</w:t>
            </w:r>
            <w:r w:rsidRPr="00D74FDF">
              <w:rPr>
                <w:lang w:val="ru-RU"/>
              </w:rPr>
              <w:t xml:space="preserve">     </w:t>
            </w:r>
          </w:p>
          <w:p w14:paraId="1A876FF2" w14:textId="30306DDE" w:rsidR="00091558" w:rsidRPr="00D74FDF" w:rsidRDefault="004A3111" w:rsidP="00D74FDF">
            <w:pPr>
              <w:pStyle w:val="TableParagraph"/>
              <w:spacing w:before="2"/>
              <w:ind w:left="155" w:right="245" w:hanging="2"/>
              <w:jc w:val="center"/>
              <w:rPr>
                <w:lang w:val="ru-RU"/>
              </w:rPr>
            </w:pPr>
            <w:r>
              <w:rPr>
                <w:iCs/>
                <w:lang w:val="ru-RU"/>
              </w:rPr>
              <w:t>(</w:t>
            </w:r>
            <w:r w:rsidR="00D74FDF" w:rsidRPr="004A3111">
              <w:rPr>
                <w:iCs/>
                <w:lang w:val="ru-RU"/>
              </w:rPr>
              <w:t xml:space="preserve">Воспитание </w:t>
            </w:r>
            <w:r>
              <w:rPr>
                <w:iCs/>
                <w:lang w:val="ru-RU"/>
              </w:rPr>
              <w:t>д</w:t>
            </w:r>
            <w:r w:rsidR="00D74FDF" w:rsidRPr="004A3111">
              <w:rPr>
                <w:iCs/>
                <w:lang w:val="ru-RU"/>
              </w:rPr>
              <w:t>етей</w:t>
            </w:r>
            <w:r>
              <w:rPr>
                <w:lang w:val="ru-RU"/>
              </w:rPr>
              <w:t>.</w:t>
            </w:r>
            <w:r w:rsidR="00091558" w:rsidRPr="00D74FD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="00091558" w:rsidRPr="00D74FDF">
              <w:rPr>
                <w:lang w:val="ru-RU"/>
              </w:rPr>
              <w:t>. 479</w:t>
            </w:r>
            <w:r>
              <w:rPr>
                <w:lang w:val="ru-RU"/>
              </w:rPr>
              <w:t>).</w:t>
            </w:r>
          </w:p>
        </w:tc>
        <w:tc>
          <w:tcPr>
            <w:tcW w:w="5400" w:type="dxa"/>
            <w:tcBorders>
              <w:left w:val="single" w:sz="48" w:space="0" w:color="435238"/>
              <w:right w:val="single" w:sz="48" w:space="0" w:color="435238"/>
            </w:tcBorders>
          </w:tcPr>
          <w:p w14:paraId="58DE5734" w14:textId="77777777" w:rsidR="00091558" w:rsidRPr="00D74FDF" w:rsidRDefault="00091558" w:rsidP="00091558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14:paraId="64C439E2" w14:textId="4C26267A" w:rsidR="00E30A3E" w:rsidRPr="00D74FDF" w:rsidRDefault="00B80A1C" w:rsidP="00E30A3E">
            <w:pPr>
              <w:pStyle w:val="TableParagraph"/>
              <w:spacing w:line="252" w:lineRule="auto"/>
              <w:ind w:left="251" w:right="220" w:hanging="154"/>
              <w:jc w:val="center"/>
              <w:rPr>
                <w:rFonts w:cs="Arial"/>
                <w:color w:val="212529"/>
                <w:shd w:val="clear" w:color="auto" w:fill="FFFFFF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«</w:t>
            </w:r>
            <w:r w:rsidR="00105245" w:rsidRPr="00D74FDF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И дам им </w:t>
            </w:r>
            <w:r w:rsidR="00E30A3E" w:rsidRPr="00D74FDF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сердце, чтобы знать Меня, что </w:t>
            </w:r>
          </w:p>
          <w:p w14:paraId="56ED84B1" w14:textId="77777777" w:rsidR="00E30A3E" w:rsidRPr="00D74FDF" w:rsidRDefault="00E30A3E" w:rsidP="00E30A3E">
            <w:pPr>
              <w:pStyle w:val="TableParagraph"/>
              <w:spacing w:line="252" w:lineRule="auto"/>
              <w:ind w:left="251" w:right="220" w:hanging="154"/>
              <w:jc w:val="center"/>
              <w:rPr>
                <w:rFonts w:cs="Arial"/>
                <w:color w:val="212529"/>
                <w:shd w:val="clear" w:color="auto" w:fill="FFFFFF"/>
                <w:lang w:val="ru-RU"/>
              </w:rPr>
            </w:pPr>
            <w:r w:rsidRPr="00D74FDF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Я </w:t>
            </w:r>
            <w:r w:rsidR="00105245" w:rsidRPr="00D74FDF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– Господь, и они будут Моим народом, </w:t>
            </w:r>
          </w:p>
          <w:p w14:paraId="71086239" w14:textId="69652184" w:rsidR="00105245" w:rsidRPr="00D74FDF" w:rsidRDefault="00105245" w:rsidP="00E30A3E">
            <w:pPr>
              <w:pStyle w:val="TableParagraph"/>
              <w:spacing w:line="252" w:lineRule="auto"/>
              <w:ind w:left="251" w:right="220" w:hanging="154"/>
              <w:jc w:val="center"/>
              <w:rPr>
                <w:w w:val="105"/>
                <w:sz w:val="21"/>
                <w:lang w:val="ru-RU"/>
              </w:rPr>
            </w:pPr>
            <w:r w:rsidRPr="00D74FDF">
              <w:rPr>
                <w:rFonts w:cs="Arial"/>
                <w:color w:val="212529"/>
                <w:shd w:val="clear" w:color="auto" w:fill="FFFFFF"/>
                <w:lang w:val="ru-RU"/>
              </w:rPr>
              <w:t>а Я буду их Богом; ибо они обратятся ко Мне всем сердцем своим</w:t>
            </w:r>
            <w:r w:rsidR="00B80A1C">
              <w:rPr>
                <w:rFonts w:cs="Arial"/>
                <w:color w:val="212529"/>
                <w:shd w:val="clear" w:color="auto" w:fill="FFFFFF"/>
                <w:lang w:val="ru-RU"/>
              </w:rPr>
              <w:t>»</w:t>
            </w:r>
            <w:r w:rsidRPr="00D74FDF">
              <w:rPr>
                <w:rFonts w:cs="Arial"/>
                <w:color w:val="212529"/>
                <w:lang w:val="ru-RU"/>
              </w:rPr>
              <w:br/>
            </w:r>
            <w:r w:rsidR="00B80A1C">
              <w:rPr>
                <w:rFonts w:cs="Arial"/>
                <w:color w:val="212529"/>
                <w:shd w:val="clear" w:color="auto" w:fill="FFFFFF"/>
                <w:lang w:val="ru-RU"/>
              </w:rPr>
              <w:t>(</w:t>
            </w:r>
            <w:r w:rsidRPr="00D74FDF">
              <w:rPr>
                <w:rFonts w:cs="Arial"/>
                <w:color w:val="212529"/>
                <w:shd w:val="clear" w:color="auto" w:fill="FFFFFF"/>
                <w:lang w:val="ru-RU"/>
              </w:rPr>
              <w:t>Иер.</w:t>
            </w:r>
            <w:r w:rsidR="00BF5B50" w:rsidRPr="00D74FDF">
              <w:rPr>
                <w:rFonts w:cs="Arial"/>
                <w:color w:val="212529"/>
                <w:shd w:val="clear" w:color="auto" w:fill="FFFFFF"/>
                <w:lang w:val="ru-RU"/>
              </w:rPr>
              <w:t xml:space="preserve"> </w:t>
            </w:r>
            <w:r w:rsidRPr="00D74FDF">
              <w:rPr>
                <w:rFonts w:cs="Arial"/>
                <w:color w:val="212529"/>
                <w:shd w:val="clear" w:color="auto" w:fill="FFFFFF"/>
                <w:lang w:val="ru-RU"/>
              </w:rPr>
              <w:t>24:7</w:t>
            </w:r>
            <w:r w:rsidR="00B80A1C">
              <w:rPr>
                <w:rFonts w:cs="Arial"/>
                <w:color w:val="212529"/>
                <w:shd w:val="clear" w:color="auto" w:fill="FFFFFF"/>
                <w:lang w:val="ru-RU"/>
              </w:rPr>
              <w:t>).</w:t>
            </w:r>
          </w:p>
          <w:p w14:paraId="69AD226F" w14:textId="77777777" w:rsidR="00091558" w:rsidRPr="00D74FDF" w:rsidRDefault="00091558" w:rsidP="00091558">
            <w:pPr>
              <w:pStyle w:val="TableParagraph"/>
              <w:spacing w:before="1"/>
              <w:rPr>
                <w:sz w:val="14"/>
                <w:lang w:val="ru-RU"/>
              </w:rPr>
            </w:pPr>
          </w:p>
          <w:p w14:paraId="320EF4BC" w14:textId="23EB9129" w:rsidR="00D74FDF" w:rsidRDefault="00B80A1C" w:rsidP="00E30A3E">
            <w:pPr>
              <w:pStyle w:val="TableParagraph"/>
              <w:spacing w:line="252" w:lineRule="auto"/>
              <w:ind w:left="97" w:right="230"/>
              <w:jc w:val="center"/>
              <w:rPr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«</w:t>
            </w:r>
            <w:r w:rsidR="00BF5B50" w:rsidRPr="00D74FDF">
              <w:rPr>
                <w:w w:val="105"/>
                <w:sz w:val="21"/>
                <w:lang w:val="ru-RU"/>
              </w:rPr>
              <w:t>В ответ на ревностную молитву Господь обратит мысли и сердца людей (даже детей) так, как Он обращает воды моря</w:t>
            </w:r>
            <w:r>
              <w:rPr>
                <w:sz w:val="21"/>
                <w:lang w:val="ru-RU"/>
              </w:rPr>
              <w:t>»</w:t>
            </w:r>
            <w:r w:rsidR="00BF5B50" w:rsidRPr="00D74FDF">
              <w:rPr>
                <w:sz w:val="21"/>
                <w:lang w:val="ru-RU"/>
              </w:rPr>
              <w:t xml:space="preserve"> </w:t>
            </w:r>
          </w:p>
          <w:p w14:paraId="02CFA62B" w14:textId="616853CD" w:rsidR="00091558" w:rsidRPr="00D74FDF" w:rsidRDefault="00B80A1C" w:rsidP="00E30A3E">
            <w:pPr>
              <w:pStyle w:val="TableParagraph"/>
              <w:spacing w:line="252" w:lineRule="auto"/>
              <w:ind w:left="97" w:right="230"/>
              <w:jc w:val="center"/>
              <w:rPr>
                <w:sz w:val="21"/>
                <w:lang w:val="ru-RU"/>
              </w:rPr>
            </w:pPr>
            <w:r>
              <w:rPr>
                <w:i/>
                <w:w w:val="105"/>
                <w:sz w:val="21"/>
                <w:lang w:val="ru-RU"/>
              </w:rPr>
              <w:t>(</w:t>
            </w:r>
            <w:r w:rsidR="00E30A3E" w:rsidRPr="00D74FDF">
              <w:rPr>
                <w:i/>
                <w:w w:val="105"/>
                <w:sz w:val="21"/>
                <w:lang w:val="ru-RU"/>
              </w:rPr>
              <w:t>Ревью энд Геральд</w:t>
            </w:r>
            <w:r>
              <w:rPr>
                <w:w w:val="105"/>
                <w:sz w:val="21"/>
                <w:lang w:val="ru-RU"/>
              </w:rPr>
              <w:t>.</w:t>
            </w:r>
            <w:r w:rsidR="00091558" w:rsidRPr="00D74FDF">
              <w:rPr>
                <w:w w:val="105"/>
                <w:sz w:val="21"/>
                <w:lang w:val="ru-RU"/>
              </w:rPr>
              <w:t xml:space="preserve"> 30</w:t>
            </w:r>
            <w:r>
              <w:rPr>
                <w:w w:val="105"/>
                <w:sz w:val="21"/>
                <w:lang w:val="ru-RU"/>
              </w:rPr>
              <w:t xml:space="preserve"> декабря</w:t>
            </w:r>
            <w:r w:rsidR="00091558" w:rsidRPr="00D74FDF">
              <w:rPr>
                <w:w w:val="105"/>
                <w:sz w:val="21"/>
                <w:lang w:val="ru-RU"/>
              </w:rPr>
              <w:t xml:space="preserve"> 1902</w:t>
            </w:r>
            <w:r>
              <w:rPr>
                <w:w w:val="105"/>
                <w:sz w:val="21"/>
                <w:lang w:val="ru-RU"/>
              </w:rPr>
              <w:t xml:space="preserve"> г.).</w:t>
            </w:r>
          </w:p>
        </w:tc>
        <w:tc>
          <w:tcPr>
            <w:tcW w:w="179" w:type="dxa"/>
            <w:tcBorders>
              <w:left w:val="single" w:sz="48" w:space="0" w:color="435238"/>
              <w:right w:val="nil"/>
            </w:tcBorders>
          </w:tcPr>
          <w:p w14:paraId="7326793D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91558" w:rsidRPr="00D74FDF" w14:paraId="5D2A3869" w14:textId="77777777" w:rsidTr="009F459D">
        <w:trPr>
          <w:trHeight w:val="475"/>
        </w:trPr>
        <w:tc>
          <w:tcPr>
            <w:tcW w:w="540" w:type="dxa"/>
            <w:tcBorders>
              <w:left w:val="nil"/>
              <w:bottom w:val="nil"/>
              <w:right w:val="single" w:sz="48" w:space="0" w:color="435238"/>
            </w:tcBorders>
          </w:tcPr>
          <w:p w14:paraId="5133629D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3B5B0BE2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400" w:type="dxa"/>
            <w:tcBorders>
              <w:left w:val="single" w:sz="48" w:space="0" w:color="435238"/>
              <w:bottom w:val="nil"/>
              <w:right w:val="single" w:sz="48" w:space="0" w:color="435238"/>
            </w:tcBorders>
          </w:tcPr>
          <w:p w14:paraId="2EE3B7B1" w14:textId="77777777" w:rsidR="00091558" w:rsidRPr="00D74FDF" w:rsidRDefault="00091558" w:rsidP="00091558">
            <w:pPr>
              <w:pStyle w:val="TableParagraph"/>
              <w:spacing w:before="4"/>
              <w:rPr>
                <w:sz w:val="14"/>
                <w:lang w:val="ru-RU"/>
              </w:rPr>
            </w:pPr>
          </w:p>
          <w:p w14:paraId="710ACBED" w14:textId="77777777" w:rsidR="00091558" w:rsidRPr="00D74FDF" w:rsidRDefault="00091558" w:rsidP="00091558">
            <w:pPr>
              <w:pStyle w:val="TableParagraph"/>
              <w:ind w:left="1145"/>
              <w:rPr>
                <w:sz w:val="14"/>
                <w:lang w:val="ru-RU"/>
              </w:rPr>
            </w:pPr>
            <w:r w:rsidRPr="00D74FDF">
              <w:rPr>
                <w:color w:val="7F7F7F"/>
                <w:sz w:val="14"/>
                <w:lang w:val="ru-RU"/>
              </w:rPr>
              <w:t>Avery 5371</w:t>
            </w:r>
          </w:p>
        </w:tc>
        <w:tc>
          <w:tcPr>
            <w:tcW w:w="179" w:type="dxa"/>
            <w:tcBorders>
              <w:left w:val="single" w:sz="48" w:space="0" w:color="435238"/>
              <w:bottom w:val="nil"/>
              <w:right w:val="nil"/>
            </w:tcBorders>
          </w:tcPr>
          <w:p w14:paraId="463E4001" w14:textId="77777777" w:rsidR="00091558" w:rsidRPr="00D74FDF" w:rsidRDefault="00091558" w:rsidP="0009155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7C2EA03" w14:textId="77777777" w:rsidR="00091558" w:rsidRPr="00D74FDF" w:rsidRDefault="00091558" w:rsidP="00091558">
      <w:pPr>
        <w:rPr>
          <w:sz w:val="26"/>
          <w:lang w:val="ru-RU"/>
        </w:rPr>
        <w:sectPr w:rsidR="00091558" w:rsidRPr="00D74FDF">
          <w:pgSz w:w="12240" w:h="15840"/>
          <w:pgMar w:top="200" w:right="260" w:bottom="0" w:left="240" w:header="720" w:footer="720" w:gutter="0"/>
          <w:cols w:space="720"/>
        </w:sectPr>
      </w:pPr>
      <w:bookmarkStart w:id="2" w:name="_GoBack"/>
      <w:bookmarkEnd w:id="2"/>
    </w:p>
    <w:p w14:paraId="4B985513" w14:textId="77777777" w:rsidR="000E28C8" w:rsidRPr="00D74FDF" w:rsidRDefault="009F459D" w:rsidP="002071BA">
      <w:pPr>
        <w:rPr>
          <w:lang w:val="ru-RU"/>
        </w:rPr>
      </w:pPr>
    </w:p>
    <w:sectPr w:rsidR="000E28C8" w:rsidRPr="00D74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8E"/>
    <w:rsid w:val="00091558"/>
    <w:rsid w:val="00105245"/>
    <w:rsid w:val="0013262E"/>
    <w:rsid w:val="002071BA"/>
    <w:rsid w:val="003A75F0"/>
    <w:rsid w:val="004A3111"/>
    <w:rsid w:val="00573AD5"/>
    <w:rsid w:val="006726E1"/>
    <w:rsid w:val="00702DE2"/>
    <w:rsid w:val="00836CC1"/>
    <w:rsid w:val="00844D52"/>
    <w:rsid w:val="009B464C"/>
    <w:rsid w:val="009F459D"/>
    <w:rsid w:val="00A9372C"/>
    <w:rsid w:val="00AC030C"/>
    <w:rsid w:val="00AD2010"/>
    <w:rsid w:val="00B00E6C"/>
    <w:rsid w:val="00B0524E"/>
    <w:rsid w:val="00B80A1C"/>
    <w:rsid w:val="00BD018E"/>
    <w:rsid w:val="00BF5B50"/>
    <w:rsid w:val="00C34392"/>
    <w:rsid w:val="00D0355C"/>
    <w:rsid w:val="00D34982"/>
    <w:rsid w:val="00D74FDF"/>
    <w:rsid w:val="00E1754F"/>
    <w:rsid w:val="00E305E5"/>
    <w:rsid w:val="00E30A3E"/>
    <w:rsid w:val="00E41F8D"/>
    <w:rsid w:val="00F57A1C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26C6"/>
  <w15:chartTrackingRefBased/>
  <w15:docId w15:val="{903757DB-AA9E-43BB-AEEE-FA7A1F6F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5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styleId="Heading2">
    <w:name w:val="heading 2"/>
    <w:basedOn w:val="Normal"/>
    <w:link w:val="Heading2Char"/>
    <w:uiPriority w:val="9"/>
    <w:qFormat/>
    <w:rsid w:val="00573AD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91558"/>
  </w:style>
  <w:style w:type="character" w:styleId="Hyperlink">
    <w:name w:val="Hyperlink"/>
    <w:basedOn w:val="DefaultParagraphFont"/>
    <w:uiPriority w:val="99"/>
    <w:semiHidden/>
    <w:unhideWhenUsed/>
    <w:rsid w:val="000915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9155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03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030C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73A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3A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4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Rutkovska</dc:creator>
  <cp:keywords/>
  <dc:description/>
  <cp:lastModifiedBy>Tetiana Rutkovska</cp:lastModifiedBy>
  <cp:revision>19</cp:revision>
  <dcterms:created xsi:type="dcterms:W3CDTF">2021-01-04T08:27:00Z</dcterms:created>
  <dcterms:modified xsi:type="dcterms:W3CDTF">2021-10-17T07:57:00Z</dcterms:modified>
</cp:coreProperties>
</file>